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40B9476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EDITAL</w:t>
      </w:r>
      <w:r w:rsidR="003910DE"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FOMENTO</w:t>
      </w:r>
      <w:r w:rsidR="003910DE"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À</w:t>
      </w:r>
      <w:r w:rsidR="003910DE"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EXECUÇÃO</w:t>
      </w:r>
      <w:r w:rsidR="003910DE"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AÇÕES</w:t>
      </w:r>
      <w:r w:rsidR="003910DE"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CULTURAIS</w:t>
      </w:r>
      <w:r w:rsidR="003910DE"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AUDIOVISUAL</w:t>
      </w:r>
      <w:r w:rsidR="003910DE"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(APOIO</w:t>
      </w:r>
      <w:r w:rsidR="003910DE"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DIRETO</w:t>
      </w:r>
      <w:r w:rsidR="003910DE"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PROJETOS)</w:t>
      </w:r>
    </w:p>
    <w:p w14:paraId="00000002" w14:textId="2B1526D8" w:rsidR="00321856" w:rsidRPr="008251EA" w:rsidRDefault="0032185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03" w14:textId="7F15B83D" w:rsidR="00321856" w:rsidRPr="008251EA" w:rsidRDefault="0032185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04" w14:textId="2A8A4E08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EDITAL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CHAMAMENTO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PÚBLICO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Nº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94E3A" w:rsidRPr="008251EA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01/2023</w:t>
      </w:r>
    </w:p>
    <w:p w14:paraId="00000005" w14:textId="27E90AED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EDITAL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SELEÇÃO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PROJETOS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FIRMAR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TERMO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EXECUÇÃO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CULTURAL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RECURSOS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COMPLEMENTAR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195/2022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(LEI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PAULO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GUSTAVO)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AUDIOVISUAL</w:t>
      </w:r>
    </w:p>
    <w:p w14:paraId="00000006" w14:textId="7F49F9E3" w:rsidR="00321856" w:rsidRPr="008251EA" w:rsidRDefault="0032185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07" w14:textId="070467EE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Este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realizado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recursos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Governo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Federal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repassados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Lei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Complementar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nº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195/2022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Lei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Paulo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Gustavo.</w:t>
      </w:r>
    </w:p>
    <w:p w14:paraId="00000008" w14:textId="38630A94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Lei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Paulo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Gustavo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viabiliza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maior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investimento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direto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setor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história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Brasil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simboliza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processo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resistência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classe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artística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durante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pandemia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Covid-19,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limitou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severamente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atividades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setor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cultural.</w:t>
      </w:r>
    </w:p>
    <w:p w14:paraId="00000009" w14:textId="1CC9EFF0" w:rsidR="00321856" w:rsidRPr="008251EA" w:rsidRDefault="003524A8" w:rsidP="0026374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É,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ainda,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uma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homenagem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Paulo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Gustavo,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artista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símbolo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categoria,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vitimado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pela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doença.</w:t>
      </w:r>
    </w:p>
    <w:p w14:paraId="0000000A" w14:textId="48FFB61C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condições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execução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Lei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Paulo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Gustavo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foram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criadas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engajamento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sociedade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presente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destina-se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apoiar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apresentados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pelos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agentes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município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994" w:rsidRPr="008251EA">
        <w:rPr>
          <w:rFonts w:ascii="Times New Roman" w:hAnsi="Times New Roman" w:cs="Times New Roman"/>
          <w:b/>
          <w:color w:val="000000"/>
          <w:sz w:val="24"/>
          <w:szCs w:val="24"/>
        </w:rPr>
        <w:t>CRUZÍLIA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/MG.</w:t>
      </w:r>
    </w:p>
    <w:p w14:paraId="0000000B" w14:textId="151F068D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Deste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modo,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="00106994" w:rsidRPr="008251EA">
        <w:rPr>
          <w:rFonts w:ascii="Times New Roman" w:hAnsi="Times New Roman" w:cs="Times New Roman"/>
          <w:b/>
          <w:sz w:val="24"/>
          <w:szCs w:val="24"/>
        </w:rPr>
        <w:t xml:space="preserve">Secretaria Municipal da Cultura, dos Esportes e Turismo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torna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público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presente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elaborado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base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Lei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Complementar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195/2022,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Decreto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11.525/2023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Decreto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11.453/2023.</w:t>
      </w:r>
    </w:p>
    <w:p w14:paraId="0000000C" w14:textId="530ECA7E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realização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estão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asseguradas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medidas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democratização,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desconcentração,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descentralização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regionalização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investimento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implementação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ações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afirmativas,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fundamentado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previsão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Decreto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nº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11.525,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maio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(Decreto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Regulamentação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Lei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Paulo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Gustavo),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seus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artigos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14,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="00263740" w:rsidRPr="008251EA">
        <w:rPr>
          <w:rFonts w:ascii="Times New Roman" w:hAnsi="Times New Roman" w:cs="Times New Roman"/>
          <w:color w:val="000000"/>
          <w:sz w:val="24"/>
          <w:szCs w:val="24"/>
        </w:rPr>
        <w:t>·.</w:t>
      </w:r>
    </w:p>
    <w:p w14:paraId="0000000D" w14:textId="68E5396B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OBJETO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E" w14:textId="5B307203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objeto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seleção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AUDIOVISUAL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receberem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apoio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financeiro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categorias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descritas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Anexo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celebração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Termo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Execução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objetivo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incentivar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diversas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formas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manifestações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z w:val="24"/>
          <w:szCs w:val="24"/>
        </w:rPr>
        <w:t>MUNICÍPIO</w:t>
      </w:r>
      <w:r w:rsidR="003910DE" w:rsidRPr="0082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994" w:rsidRPr="008251EA">
        <w:rPr>
          <w:rFonts w:ascii="Times New Roman" w:hAnsi="Times New Roman" w:cs="Times New Roman"/>
          <w:b/>
          <w:sz w:val="24"/>
          <w:szCs w:val="24"/>
        </w:rPr>
        <w:t>CRUZÍLIA</w:t>
      </w:r>
      <w:r w:rsidRPr="008251EA">
        <w:rPr>
          <w:rFonts w:ascii="Times New Roman" w:hAnsi="Times New Roman" w:cs="Times New Roman"/>
          <w:b/>
          <w:sz w:val="24"/>
          <w:szCs w:val="24"/>
        </w:rPr>
        <w:t>.</w:t>
      </w:r>
    </w:p>
    <w:p w14:paraId="0000000F" w14:textId="5BBC06B6" w:rsidR="00321856" w:rsidRPr="008251EA" w:rsidRDefault="0032185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0" w14:textId="34712575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VALORES</w:t>
      </w:r>
    </w:p>
    <w:p w14:paraId="00000011" w14:textId="003A9B62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valor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total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disponibilizado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E23A8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R$ 108.586,88 (cento e </w:t>
      </w:r>
      <w:r w:rsidR="00694E3A" w:rsidRPr="008251EA">
        <w:rPr>
          <w:rFonts w:ascii="Times New Roman" w:hAnsi="Times New Roman" w:cs="Times New Roman"/>
          <w:b/>
          <w:color w:val="000000"/>
          <w:sz w:val="24"/>
          <w:szCs w:val="24"/>
        </w:rPr>
        <w:t>oito mil e quinhentos e oitenta e seis reais e oitenta e oito centavos</w:t>
      </w:r>
      <w:r w:rsidR="003E23A8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),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dividido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entre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categorias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apoio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descritas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Anexo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edital.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67A962" w14:textId="77777777" w:rsidR="00694E3A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despesa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correrá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seguinte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Dotação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Orçamentária: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12" w14:textId="1ADA09F1" w:rsidR="00321856" w:rsidRPr="008251EA" w:rsidRDefault="0065078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3.3.90.41.00-1.715.0000</w:t>
      </w:r>
    </w:p>
    <w:p w14:paraId="00000013" w14:textId="0EE966D1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poderá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suplementado,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caso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haja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interesse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público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disponibilidade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orçamentária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suficiente.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14" w14:textId="22222B32" w:rsidR="00321856" w:rsidRPr="008251EA" w:rsidRDefault="00391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14:paraId="00000015" w14:textId="1F4FD4DC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QUEM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PODE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SE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INSCREVER</w:t>
      </w:r>
    </w:p>
    <w:p w14:paraId="00000016" w14:textId="556C2404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inscrever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qualquer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agente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z w:val="24"/>
          <w:szCs w:val="24"/>
        </w:rPr>
        <w:t>Município</w:t>
      </w:r>
      <w:r w:rsidR="003910DE" w:rsidRPr="0082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994" w:rsidRPr="008251EA">
        <w:rPr>
          <w:rFonts w:ascii="Times New Roman" w:hAnsi="Times New Roman" w:cs="Times New Roman"/>
          <w:b/>
          <w:sz w:val="24"/>
          <w:szCs w:val="24"/>
        </w:rPr>
        <w:t>CRUZÍLIA</w:t>
      </w:r>
      <w:r w:rsidR="003910DE" w:rsidRPr="00825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há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pelo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menos</w:t>
      </w:r>
      <w:r w:rsidR="003910DE" w:rsidRPr="00825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proofErr w:type="gramEnd"/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</w:rPr>
        <w:t>(dois)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</w:rPr>
        <w:t>anos;</w:t>
      </w:r>
    </w:p>
    <w:p w14:paraId="00000017" w14:textId="77777777" w:rsidR="00321856" w:rsidRPr="008251EA" w:rsidRDefault="0032185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8" w14:textId="332832A7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regra,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agente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ser:</w:t>
      </w:r>
    </w:p>
    <w:p w14:paraId="00000019" w14:textId="66B93F0B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física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Microempreendedor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Individual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(MEI)</w:t>
      </w:r>
    </w:p>
    <w:p w14:paraId="0000001A" w14:textId="583C7145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jurídica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fins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lucrativos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(Ex.: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empresa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pequeno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porte,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empresa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grande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porte,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14:paraId="0000001B" w14:textId="74ABD8A0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jurídica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fins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lucrativos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(Ex.: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Associação,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Fundação,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Cooperativa,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14:paraId="0000001C" w14:textId="06FAE3C2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Coletivo/Grupo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CNPJ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representado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física.</w:t>
      </w:r>
    </w:p>
    <w:p w14:paraId="0000001D" w14:textId="5FB07232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proponente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agente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responsável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pela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inscrição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projeto.</w:t>
      </w:r>
    </w:p>
    <w:p w14:paraId="0000001E" w14:textId="3A7572A2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hipótese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agentes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atuem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grupo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coletivo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constituição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jurídica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(ou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seja,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CNPJ),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indicada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física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responsável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legal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assinatura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Termo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Execução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representação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formalizada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declaração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assinada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pelos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demais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integrantes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grupo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coletivo,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podendo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utilizado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modelo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constante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Anexo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VI.</w:t>
      </w:r>
    </w:p>
    <w:p w14:paraId="0000001F" w14:textId="7A86B6C6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proponente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exercer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apenas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funções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administrativas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âmbito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deve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exercer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necessariamente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função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criação,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direção,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produção,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coordenação,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gestão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artística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outra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função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destaque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capacidade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decisão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projeto.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20" w14:textId="78631786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Anexo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deve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consultado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fins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verificação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condições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participação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todos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proponentes.</w:t>
      </w:r>
    </w:p>
    <w:p w14:paraId="00000021" w14:textId="374353A5" w:rsidR="00321856" w:rsidRPr="008251EA" w:rsidRDefault="00391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22" w14:textId="37340F49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QUEM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NÃO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PODE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SE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INSCREVER</w:t>
      </w:r>
    </w:p>
    <w:p w14:paraId="00000023" w14:textId="13BB19B4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inscrever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neste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proponentes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que: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24" w14:textId="174FBDF5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tenham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envolvido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diretamente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etapa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elaboração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etapa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análise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propostas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etapa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julgamento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recursos;</w:t>
      </w:r>
    </w:p>
    <w:p w14:paraId="00000025" w14:textId="09497007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sejam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cônjuges,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companheiros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parentes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linha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reta,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colateral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afinidade,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até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terceiro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grau,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servidor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público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órgão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responsável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pelo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casos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referido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servidor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tiver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atuado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etapa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elaboração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etapa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análise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propostas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etapa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julgamento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recursos;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</w:p>
    <w:p w14:paraId="00000026" w14:textId="2940E52F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sejam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membros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Poder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Legislativo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(Deputados,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Senadores,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Vereadores),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Poder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Judiciário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(Juízes,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Desembargadores,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Ministros),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Ministério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Público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Promotor,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Procurador</w:t>
      </w:r>
      <w:proofErr w:type="gramEnd"/>
      <w:r w:rsidRPr="008251EA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Tribunal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(Auditores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Conselheiros).</w:t>
      </w:r>
    </w:p>
    <w:p w14:paraId="00000027" w14:textId="683A04EA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4.2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agente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integrar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Conselho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poderá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concorrer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neste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receber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recursos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fomento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exceto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quando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enquadrar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vedações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previstas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item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4.1.</w:t>
      </w:r>
    </w:p>
    <w:p w14:paraId="00000028" w14:textId="784BBC45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Quando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tratar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proponentes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jurídicas</w:t>
      </w:r>
      <w:r w:rsidR="00263740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63740" w:rsidRPr="008251EA">
        <w:rPr>
          <w:rFonts w:ascii="Times New Roman" w:hAnsi="Times New Roman" w:cs="Times New Roman"/>
          <w:color w:val="000000"/>
          <w:sz w:val="24"/>
          <w:szCs w:val="24"/>
        </w:rPr>
        <w:t>estarão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impedidas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apresentar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aquelas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cujos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sócios,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diretores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e/ou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administradores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enquadrarem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situações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descritas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tópico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4.1</w:t>
      </w:r>
    </w:p>
    <w:p w14:paraId="00000029" w14:textId="50933DC7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participação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agentes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oitivas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consultas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públicas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caracteriza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envolvimento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direto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etapa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elaboração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trata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subitem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item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4.1.</w:t>
      </w:r>
    </w:p>
    <w:p w14:paraId="0000002A" w14:textId="40420C99" w:rsidR="00321856" w:rsidRPr="008251EA" w:rsidRDefault="0032185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2B" w14:textId="252BC994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COTAS</w:t>
      </w:r>
    </w:p>
    <w:p w14:paraId="0000002C" w14:textId="61B2FF34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Ficam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garantidas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étnicas-raciais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todas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categorias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seguintes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proporções:</w:t>
      </w:r>
    </w:p>
    <w:p w14:paraId="0000002D" w14:textId="6719024B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mínimo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20%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vagas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negras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(pretas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pardas);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</w:p>
    <w:p w14:paraId="0000002E" w14:textId="3ABCAD66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mínimo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10%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vagas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indígenas.</w:t>
      </w:r>
    </w:p>
    <w:p w14:paraId="0000002F" w14:textId="0B4A8C0B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5.1.1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Caso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candidatura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percentual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alcançada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reserva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distribuída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acordo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categorias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descritas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ANEXO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14:paraId="00000030" w14:textId="47737A0E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5.2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agentes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optarem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concorrer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às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negras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(pretas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pardas)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indígenas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concorrerão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concomitantemente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às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vagas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destinadas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ampla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concorrência,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seja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concorrerão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mesmo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tempo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vagas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ampla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concorrência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vagas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reservadas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às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cotas,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podendo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selecionado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acordo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sua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nota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classificação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processo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seleção.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31" w14:textId="223BF0F5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5.3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agentes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negros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(pretos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pardos)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indígenas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optantes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concorrer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às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atingirem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nota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suficiente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classificar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número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vagas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oferecidas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ampla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concorrência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ocuparão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vagas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destinadas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preenchimento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cotas,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seja,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selecionados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vagas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ampla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concorrência,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ficando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vaga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cota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próximo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colocado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optante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pela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cota.</w:t>
      </w:r>
    </w:p>
    <w:p w14:paraId="00000032" w14:textId="69D5B5EB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5.4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caso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desistência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optantes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aprovados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cotas,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vaga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preenchida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deverá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ocupada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concorreu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às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acordo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ordem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classificação.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33" w14:textId="3F57DC59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5.5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caso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existirem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propostas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número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suficiente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cumprimento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uma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categorias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previstas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seleção,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número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vagas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restantes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deverá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destinado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inicialmente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outra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categoria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cotas.</w:t>
      </w:r>
    </w:p>
    <w:p w14:paraId="00000034" w14:textId="519BA461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5.6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Caso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haja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outra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categoria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trata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item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5.5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vagas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preenchidas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deverão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direcionadas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ampla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concorrência,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sendo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direcionadas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demais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candidatos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aprovados,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acordo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ordem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classificação.</w:t>
      </w:r>
    </w:p>
    <w:p w14:paraId="00000035" w14:textId="438BC442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5.7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concorrer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às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cotas,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agentes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deverão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autodeclarar-se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inscrição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usando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autodeclaração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étnico-racial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trata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Anexo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VII.</w:t>
      </w:r>
    </w:p>
    <w:p w14:paraId="00000036" w14:textId="08B34E00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5.8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fins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verificação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autodeclaração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,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serão</w:t>
      </w:r>
      <w:proofErr w:type="gramEnd"/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realizados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seguintes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procedimentos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complementares: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37" w14:textId="1188530C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I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procedimento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sz w:val="24"/>
          <w:szCs w:val="24"/>
        </w:rPr>
        <w:t>heteroidentificação</w:t>
      </w:r>
      <w:proofErr w:type="spellEnd"/>
      <w:r w:rsidRPr="008251EA">
        <w:rPr>
          <w:rFonts w:ascii="Times New Roman" w:hAnsi="Times New Roman" w:cs="Times New Roman"/>
          <w:sz w:val="24"/>
          <w:szCs w:val="24"/>
        </w:rPr>
        <w:t>;</w:t>
      </w:r>
    </w:p>
    <w:p w14:paraId="00000038" w14:textId="5E15228D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II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solicitação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carta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consubstanciada;</w:t>
      </w:r>
    </w:p>
    <w:p w14:paraId="00000039" w14:textId="2BEFD510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III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outras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estratégias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vistas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garantir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cotas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sejam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destinadas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pessoas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negras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(pretas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pardas).</w:t>
      </w:r>
    </w:p>
    <w:p w14:paraId="0000003A" w14:textId="09112667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5.9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jurídicas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coletivos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constituição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jurídica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podem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concorrer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às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cotas,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preencham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algum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requisitos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abaixo: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3B" w14:textId="640D188C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I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–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pessoas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jurídicas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possuem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quadro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societário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majoritariamente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composto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pessoas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negras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(pretas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pardas)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indígenas;</w:t>
      </w:r>
    </w:p>
    <w:p w14:paraId="0000003C" w14:textId="13F14402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lastRenderedPageBreak/>
        <w:t>II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–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pessoas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jurídicas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grupos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coletivos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sem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constituição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jurídica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possuam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pessoas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negras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(pretas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pardas)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indígenas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posições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liderança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projeto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cultural;</w:t>
      </w:r>
    </w:p>
    <w:p w14:paraId="0000003D" w14:textId="1BFC2EA6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III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–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pessoas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jurídicas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coletivos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sem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constituição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jurídica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possuam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equipe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projeto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cultural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majoritariamente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composta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pessoas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negras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(pretas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pardas)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indígenas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>;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</w:t>
      </w:r>
    </w:p>
    <w:p w14:paraId="0000003E" w14:textId="414A947E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IV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–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outras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formas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composição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garantam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protagonismo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pessoas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negras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(pretas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pardas)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indígenas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pessoa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jurídica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grupo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coletivo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sem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personalidade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jurídica.</w:t>
      </w:r>
    </w:p>
    <w:p w14:paraId="0000003F" w14:textId="41872DE8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5.9.1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pessoas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jurídicas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coletivos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enquadrem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definição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incisos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I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IV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item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5.9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devem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possuir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mínimo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70%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pessoas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físicas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enquadrem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definição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título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deste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edital</w:t>
      </w:r>
    </w:p>
    <w:p w14:paraId="00000040" w14:textId="77634077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5.10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físicas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compõem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equipe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jurídica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grupo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coletivo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constituição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jurídica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devem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submeter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regramentos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descritos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itens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acima.</w:t>
      </w:r>
    </w:p>
    <w:p w14:paraId="00000041" w14:textId="4D47079F" w:rsidR="00321856" w:rsidRPr="008251EA" w:rsidRDefault="00391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42" w14:textId="0808AB1F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PRAZO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SE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INSCREVER</w:t>
      </w:r>
    </w:p>
    <w:p w14:paraId="00000043" w14:textId="5922E1F9" w:rsidR="00321856" w:rsidRPr="00AF4B37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6.1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inscrever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proponente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deve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encaminhar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toda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documentação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obrigatória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relatada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item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7,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entre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4B37" w:rsidRPr="00AF4B37">
        <w:rPr>
          <w:rFonts w:ascii="Times New Roman" w:hAnsi="Times New Roman" w:cs="Times New Roman"/>
          <w:b/>
          <w:sz w:val="24"/>
          <w:szCs w:val="24"/>
        </w:rPr>
        <w:t>19 de outubro a 13 de novembro de 2023</w:t>
      </w:r>
      <w:r w:rsidRPr="00AF4B37">
        <w:rPr>
          <w:rFonts w:ascii="Times New Roman" w:hAnsi="Times New Roman" w:cs="Times New Roman"/>
          <w:b/>
          <w:sz w:val="24"/>
          <w:szCs w:val="24"/>
        </w:rPr>
        <w:t>.</w:t>
      </w:r>
    </w:p>
    <w:p w14:paraId="00000044" w14:textId="0ECCECF4" w:rsidR="00321856" w:rsidRPr="008251EA" w:rsidRDefault="00391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45" w14:textId="27A8A70E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COMO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SE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INSCREVER</w:t>
      </w:r>
    </w:p>
    <w:p w14:paraId="00000046" w14:textId="6740572E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7.1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078A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A documentação que se trata o item 7.2, poderão ser </w:t>
      </w:r>
      <w:proofErr w:type="gramStart"/>
      <w:r w:rsidR="0065078A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obtidas pelo site da prefeitura ou </w:t>
      </w:r>
      <w:r w:rsidR="005049FD" w:rsidRPr="008251EA">
        <w:rPr>
          <w:rFonts w:ascii="Times New Roman" w:hAnsi="Times New Roman" w:cs="Times New Roman"/>
          <w:sz w:val="24"/>
          <w:szCs w:val="24"/>
        </w:rPr>
        <w:t>retirado na Secretaria da Cultura dos Esportes e Turismo de Cruzília</w:t>
      </w:r>
      <w:proofErr w:type="gramEnd"/>
      <w:r w:rsidR="005049FD" w:rsidRPr="008251EA">
        <w:rPr>
          <w:rFonts w:ascii="Times New Roman" w:hAnsi="Times New Roman" w:cs="Times New Roman"/>
          <w:sz w:val="24"/>
          <w:szCs w:val="24"/>
        </w:rPr>
        <w:t>, situada a Rua Cel. Cornélio Maciel, nº 135, primeiro andar, 2 sala a direita</w:t>
      </w:r>
      <w:r w:rsidR="0065078A" w:rsidRPr="008251EA">
        <w:rPr>
          <w:rFonts w:ascii="Times New Roman" w:hAnsi="Times New Roman" w:cs="Times New Roman"/>
          <w:sz w:val="24"/>
          <w:szCs w:val="24"/>
        </w:rPr>
        <w:t>.</w:t>
      </w:r>
    </w:p>
    <w:p w14:paraId="00000047" w14:textId="59B2FED7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7.1.1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="0065078A" w:rsidRPr="008251EA">
        <w:rPr>
          <w:rFonts w:ascii="Times New Roman" w:hAnsi="Times New Roman" w:cs="Times New Roman"/>
          <w:sz w:val="24"/>
          <w:szCs w:val="24"/>
        </w:rPr>
        <w:t>–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="0065078A" w:rsidRPr="008251EA">
        <w:rPr>
          <w:rFonts w:ascii="Times New Roman" w:hAnsi="Times New Roman" w:cs="Times New Roman"/>
          <w:sz w:val="24"/>
          <w:szCs w:val="24"/>
        </w:rPr>
        <w:t xml:space="preserve">As inscrições serão exclusivamente de forma presencial e </w:t>
      </w:r>
      <w:r w:rsidRPr="008251EA">
        <w:rPr>
          <w:rFonts w:ascii="Times New Roman" w:hAnsi="Times New Roman" w:cs="Times New Roman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proponentes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="0065078A" w:rsidRPr="008251EA">
        <w:rPr>
          <w:rFonts w:ascii="Times New Roman" w:hAnsi="Times New Roman" w:cs="Times New Roman"/>
          <w:sz w:val="24"/>
          <w:szCs w:val="24"/>
        </w:rPr>
        <w:t>deverão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comparecer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à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="00106994" w:rsidRPr="008251EA">
        <w:rPr>
          <w:rFonts w:ascii="Times New Roman" w:hAnsi="Times New Roman" w:cs="Times New Roman"/>
          <w:sz w:val="24"/>
          <w:szCs w:val="24"/>
        </w:rPr>
        <w:t xml:space="preserve">Secretaria Municipal da Cultura, dos Esportes e Turismo </w:t>
      </w:r>
      <w:r w:rsidRPr="008251EA">
        <w:rPr>
          <w:rFonts w:ascii="Times New Roman" w:hAnsi="Times New Roman" w:cs="Times New Roman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horário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49FD" w:rsidRPr="008251EA">
        <w:rPr>
          <w:rFonts w:ascii="Times New Roman" w:hAnsi="Times New Roman" w:cs="Times New Roman"/>
          <w:sz w:val="24"/>
          <w:szCs w:val="24"/>
        </w:rPr>
        <w:t>08</w:t>
      </w:r>
      <w:r w:rsidRPr="008251EA">
        <w:rPr>
          <w:rFonts w:ascii="Times New Roman" w:hAnsi="Times New Roman" w:cs="Times New Roman"/>
          <w:sz w:val="24"/>
          <w:szCs w:val="24"/>
        </w:rPr>
        <w:t>:</w:t>
      </w:r>
      <w:r w:rsidR="005049FD" w:rsidRPr="008251EA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às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="005049FD" w:rsidRPr="008251EA">
        <w:rPr>
          <w:rFonts w:ascii="Times New Roman" w:hAnsi="Times New Roman" w:cs="Times New Roman"/>
          <w:sz w:val="24"/>
          <w:szCs w:val="24"/>
        </w:rPr>
        <w:t>11</w:t>
      </w:r>
      <w:r w:rsidRPr="008251EA">
        <w:rPr>
          <w:rFonts w:ascii="Times New Roman" w:hAnsi="Times New Roman" w:cs="Times New Roman"/>
          <w:sz w:val="24"/>
          <w:szCs w:val="24"/>
        </w:rPr>
        <w:t>:</w:t>
      </w:r>
      <w:r w:rsidR="005049FD" w:rsidRPr="008251EA">
        <w:rPr>
          <w:rFonts w:ascii="Times New Roman" w:hAnsi="Times New Roman" w:cs="Times New Roman"/>
          <w:sz w:val="24"/>
          <w:szCs w:val="24"/>
        </w:rPr>
        <w:t>00 e de 13:00 as 16:00 horas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data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constante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item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6.1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munidos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documentação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constante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item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7.2.</w:t>
      </w:r>
    </w:p>
    <w:p w14:paraId="00000048" w14:textId="41798D33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7.1.2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proponentes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usarem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prerrogativa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item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7.1.1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deverão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comparecer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munidos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toda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documentação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constante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item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7.2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sob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pena</w:t>
      </w:r>
      <w:proofErr w:type="gramEnd"/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ter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sua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inscrição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confirmada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somente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após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conclusão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referida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inscrição.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49" w14:textId="64A119FD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7.1.3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município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meio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sua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="00106994" w:rsidRPr="008251EA">
        <w:rPr>
          <w:rFonts w:ascii="Times New Roman" w:hAnsi="Times New Roman" w:cs="Times New Roman"/>
          <w:sz w:val="24"/>
          <w:szCs w:val="24"/>
        </w:rPr>
        <w:t xml:space="preserve">Secretaria Municipal da Cultura, dos Esportes e Turismo </w:t>
      </w:r>
      <w:r w:rsidRPr="008251EA">
        <w:rPr>
          <w:rFonts w:ascii="Times New Roman" w:hAnsi="Times New Roman" w:cs="Times New Roman"/>
          <w:sz w:val="24"/>
          <w:szCs w:val="24"/>
        </w:rPr>
        <w:t>não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responsabiliza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informações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inverídicas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sendo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obrigatória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declaração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formal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autenticidade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veracidade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informações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sob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pena</w:t>
      </w:r>
      <w:proofErr w:type="gramEnd"/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desclassificação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sumária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penas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administrativas,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cíveis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criminais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legislação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vigente.</w:t>
      </w:r>
    </w:p>
    <w:p w14:paraId="0000004A" w14:textId="16B603BD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7.2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proponente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deve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enviar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seguinte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documentação</w:t>
      </w:r>
      <w:r w:rsidR="0065078A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em envelope lacrado,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formalizar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sua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inscrição:</w:t>
      </w:r>
    </w:p>
    <w:p w14:paraId="0000004B" w14:textId="1AAEA53E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Formulário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inscrição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(Anexo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II)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constitui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Plano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Trabalho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(projeto);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4C" w14:textId="38F51690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Currículo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proponente;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4D" w14:textId="1534E24E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Documentos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proponente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CPF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RG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(se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Física);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4E" w14:textId="626369FE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lastRenderedPageBreak/>
        <w:t>d)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Mini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currículo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integrantes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projeto;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4F" w14:textId="07214AAB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Documentos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específicos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relacionados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categoria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apoio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inscrito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conforme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Anexo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quando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houver;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50" w14:textId="09646F9A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f)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Outros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documentos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proponente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julgar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necessário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auxiliar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avaliação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mérito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projeto.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726255" w14:textId="77777777" w:rsidR="00C808E2" w:rsidRPr="008251EA" w:rsidRDefault="00C808E2" w:rsidP="00C808E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g) Cópia de comprovante de residência </w:t>
      </w:r>
    </w:p>
    <w:p w14:paraId="70335581" w14:textId="77777777" w:rsidR="00C808E2" w:rsidRPr="008251EA" w:rsidRDefault="00C808E2" w:rsidP="00C808E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h) Declaração para fins de comprovante de residência </w:t>
      </w:r>
    </w:p>
    <w:p w14:paraId="7C643503" w14:textId="77777777" w:rsidR="00C808E2" w:rsidRPr="008251EA" w:rsidRDefault="00C808E2" w:rsidP="00C808E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i) Declaração de veracidade</w:t>
      </w:r>
    </w:p>
    <w:p w14:paraId="00000051" w14:textId="6B0148F6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7.3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proponente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responsável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pelo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envio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documentos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pela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qualidade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visual,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conteúdo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arquivos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informações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projeto.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52" w14:textId="6995D217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7.4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Proponente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poderá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concorrer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neste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máximo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02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(dois)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projetos</w:t>
      </w:r>
      <w:r w:rsidR="003910DE" w:rsidRPr="00825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poderá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contemplado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máximo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(um)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proponente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053" w14:textId="18163547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7.5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apresentados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deverão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previsão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execução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superior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31/</w:t>
      </w:r>
      <w:r w:rsidR="005049FD" w:rsidRPr="008251EA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05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/2024</w:t>
      </w:r>
      <w:r w:rsidRPr="008251E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14:paraId="00000054" w14:textId="6F287E0B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7.6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proponente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deve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responsabilizar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pelo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acompanhamento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atualizações/publicações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pertinentes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seus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prazos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canais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formais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comunicação.</w:t>
      </w:r>
    </w:p>
    <w:p w14:paraId="00000055" w14:textId="4D7C2F4B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7.7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inscrições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gratuitas.</w:t>
      </w:r>
    </w:p>
    <w:p w14:paraId="00000056" w14:textId="17CF0141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7.8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propostas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apresentem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quaisquer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formas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preconceito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origem,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raça,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etnia,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gênero,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cor,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outras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formas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discriminação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desclassificadas,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fundamento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disposto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anchor="art3iv">
        <w:r w:rsidRPr="008251EA">
          <w:rPr>
            <w:rFonts w:ascii="Times New Roman" w:hAnsi="Times New Roman" w:cs="Times New Roman"/>
            <w:color w:val="000000"/>
            <w:sz w:val="24"/>
            <w:szCs w:val="24"/>
          </w:rPr>
          <w:t>inciso</w:t>
        </w:r>
        <w:r w:rsidR="003910DE" w:rsidRPr="008251EA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8251EA">
          <w:rPr>
            <w:rFonts w:ascii="Times New Roman" w:hAnsi="Times New Roman" w:cs="Times New Roman"/>
            <w:color w:val="000000"/>
            <w:sz w:val="24"/>
            <w:szCs w:val="24"/>
          </w:rPr>
          <w:t>IV</w:t>
        </w:r>
        <w:r w:rsidR="003910DE" w:rsidRPr="008251EA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8251EA">
          <w:rPr>
            <w:rFonts w:ascii="Times New Roman" w:hAnsi="Times New Roman" w:cs="Times New Roman"/>
            <w:color w:val="000000"/>
            <w:sz w:val="24"/>
            <w:szCs w:val="24"/>
          </w:rPr>
          <w:t>do</w:t>
        </w:r>
        <w:r w:rsidR="003910DE" w:rsidRPr="008251EA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8251EA">
          <w:rPr>
            <w:rFonts w:ascii="Times New Roman" w:hAnsi="Times New Roman" w:cs="Times New Roman"/>
            <w:color w:val="000000"/>
            <w:sz w:val="24"/>
            <w:szCs w:val="24"/>
          </w:rPr>
          <w:t>caput</w:t>
        </w:r>
        <w:r w:rsidR="003910DE" w:rsidRPr="008251EA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8251EA">
          <w:rPr>
            <w:rFonts w:ascii="Times New Roman" w:hAnsi="Times New Roman" w:cs="Times New Roman"/>
            <w:color w:val="000000"/>
            <w:sz w:val="24"/>
            <w:szCs w:val="24"/>
          </w:rPr>
          <w:t>do</w:t>
        </w:r>
        <w:r w:rsidR="003910DE" w:rsidRPr="008251EA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8251EA">
          <w:rPr>
            <w:rFonts w:ascii="Times New Roman" w:hAnsi="Times New Roman" w:cs="Times New Roman"/>
            <w:color w:val="000000"/>
            <w:sz w:val="24"/>
            <w:szCs w:val="24"/>
          </w:rPr>
          <w:t>art.</w:t>
        </w:r>
        <w:r w:rsidR="003910DE" w:rsidRPr="008251EA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8251EA">
          <w:rPr>
            <w:rFonts w:ascii="Times New Roman" w:hAnsi="Times New Roman" w:cs="Times New Roman"/>
            <w:color w:val="000000"/>
            <w:sz w:val="24"/>
            <w:szCs w:val="24"/>
          </w:rPr>
          <w:t>3º</w:t>
        </w:r>
        <w:r w:rsidR="003910DE" w:rsidRPr="008251EA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8251EA">
          <w:rPr>
            <w:rFonts w:ascii="Times New Roman" w:hAnsi="Times New Roman" w:cs="Times New Roman"/>
            <w:color w:val="000000"/>
            <w:sz w:val="24"/>
            <w:szCs w:val="24"/>
          </w:rPr>
          <w:t>da</w:t>
        </w:r>
        <w:r w:rsidR="003910DE" w:rsidRPr="008251EA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proofErr w:type="gramStart"/>
        <w:r w:rsidRPr="008251EA">
          <w:rPr>
            <w:rFonts w:ascii="Times New Roman" w:hAnsi="Times New Roman" w:cs="Times New Roman"/>
            <w:color w:val="000000"/>
            <w:sz w:val="24"/>
            <w:szCs w:val="24"/>
          </w:rPr>
          <w:t>Constituição,</w:t>
        </w:r>
        <w:proofErr w:type="gramEnd"/>
      </w:hyperlink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garantidos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contraditório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ampla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defesa.</w:t>
      </w:r>
    </w:p>
    <w:p w14:paraId="00000057" w14:textId="0E306F48" w:rsidR="00321856" w:rsidRPr="008251EA" w:rsidRDefault="00391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58" w14:textId="1E55EA21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PLANILHA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ORÇAMENTÁRIA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PROJETOS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59" w14:textId="48588098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8.1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proponente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deve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preencher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planilha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orçamentária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presente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Formulário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Inscrição,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informando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utilizado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recurso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financeiro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recebido.</w:t>
      </w:r>
    </w:p>
    <w:p w14:paraId="0000005A" w14:textId="32737EA9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8.2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estimativa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custos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prevista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categorias,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necessidade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detalhamento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item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despesa,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conforme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1º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art.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Decreto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11.453/2023.</w:t>
      </w:r>
    </w:p>
    <w:p w14:paraId="0000005B" w14:textId="3997D064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8.3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compatibilidade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entre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estimativa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custos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preços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praticados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mercado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avaliada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pelos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membros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comissão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seleção,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acordo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tabelas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referenciais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valores,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outros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métodos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verificação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valores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praticados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mercado.</w:t>
      </w:r>
    </w:p>
    <w:p w14:paraId="0000005C" w14:textId="71BFF3E5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8.4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estimativa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custos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poderá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apresentar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valores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divergentes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práticas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mercado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convencionais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hipótese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haver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significativa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excepcionalidade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contexto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sua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implementação</w:t>
      </w:r>
      <w:proofErr w:type="gramEnd"/>
      <w:r w:rsidRPr="008251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consideradas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variáveis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territoriais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geográficas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situações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específicas,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povos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indígenas,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ribeirinhos,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atingidos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barragens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comunidades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quilombolas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tradicionais.</w:t>
      </w:r>
    </w:p>
    <w:p w14:paraId="0000005D" w14:textId="06DD83C7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8.5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itens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planilha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orçamentária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poderão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glosados,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seja,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vetados,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total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parcialmente,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pela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Comissão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Seleção,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após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análise,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forem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considerados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preços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compatíveis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praticados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mercado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forem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considerados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incoerentes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desconformidade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apresentado.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5E" w14:textId="41A0090E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lastRenderedPageBreak/>
        <w:t>8.6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Caso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proponente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discorde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valores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glosados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(vetados)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poderá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apresentar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recurso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fase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mérito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conforme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dispõe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item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12.8.</w:t>
      </w:r>
    </w:p>
    <w:p w14:paraId="0000005F" w14:textId="477F886D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8.7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valor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solicitado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poderá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superior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valor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máximo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destinado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conforme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Anexo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presente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edital.</w:t>
      </w:r>
    </w:p>
    <w:p w14:paraId="00000060" w14:textId="0ECDB7BF" w:rsidR="00321856" w:rsidRPr="008251EA" w:rsidRDefault="00391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61" w14:textId="2638863A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ACESSIBILIDADE</w:t>
      </w:r>
    </w:p>
    <w:p w14:paraId="00000062" w14:textId="7C38FCBA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9.1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devem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medidas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acessibilidade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física,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atitudinal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comunicacional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compatíveis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características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produtos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resultantes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objeto,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termos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disposto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>
        <w:r w:rsidRPr="008251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Lei</w:t>
        </w:r>
        <w:r w:rsidR="003910DE" w:rsidRPr="008251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8251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nº</w:t>
        </w:r>
        <w:r w:rsidR="003910DE" w:rsidRPr="008251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8251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13.146,</w:t>
        </w:r>
        <w:r w:rsidR="003910DE" w:rsidRPr="008251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8251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de</w:t>
        </w:r>
        <w:r w:rsidR="003910DE" w:rsidRPr="008251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8251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6</w:t>
        </w:r>
        <w:proofErr w:type="gramEnd"/>
        <w:r w:rsidR="003910DE" w:rsidRPr="008251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8251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de</w:t>
        </w:r>
        <w:r w:rsidR="003910DE" w:rsidRPr="008251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8251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julho</w:t>
        </w:r>
        <w:r w:rsidR="003910DE" w:rsidRPr="008251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8251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de</w:t>
        </w:r>
        <w:r w:rsidR="003910DE" w:rsidRPr="008251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8251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2015</w:t>
        </w:r>
      </w:hyperlink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(Lei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Brasileira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Inclusão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Deficiência),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modo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contemplar:</w:t>
      </w:r>
    </w:p>
    <w:p w14:paraId="00000063" w14:textId="3737A0D3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aspecto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arquitetônico,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recursos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acessibilidade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permitir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acesso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mobilidade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reduzida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idosas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locais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onde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realizam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atividades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espaços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acessórios,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banheiros,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áreas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alimentação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circulação;</w:t>
      </w:r>
    </w:p>
    <w:p w14:paraId="00000064" w14:textId="227A330A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aspecto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comunicacional,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recursos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acessibilidade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permitir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acesso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deficiência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intelectual,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auditiva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visual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conteúdo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produtos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gerados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pelo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pela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iniciativa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pelo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espaço;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</w:p>
    <w:p w14:paraId="00000065" w14:textId="5D3AA95B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aspecto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atitudinal,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contratação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colaboradores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sensibilizados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capacitados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atendimento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visitantes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usuários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diferentes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deficiências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desenvolvimento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acessíveis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sua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concepção,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contempladas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participação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consultores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colaboradores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deficiência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representatividade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equipes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espaços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temáticas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exposições,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espetáculos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ofertas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geral.</w:t>
      </w:r>
    </w:p>
    <w:p w14:paraId="00000066" w14:textId="22F7B45E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9.2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Especificamente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deficiência,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mecanismos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protagonismo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participação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poderão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concretizados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também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seguintes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iniciativas,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entre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outras:</w:t>
      </w:r>
    </w:p>
    <w:p w14:paraId="00000067" w14:textId="7583A6B0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adaptação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espaços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residências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inclusivas;</w:t>
      </w:r>
    </w:p>
    <w:p w14:paraId="00000068" w14:textId="0BD93272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utilização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tecnologias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assistivas,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ajudas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técnicas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produtos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desenho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universal;</w:t>
      </w:r>
    </w:p>
    <w:p w14:paraId="00000069" w14:textId="3400443E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medidas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prevenção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erradicação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barreiras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atitudinais;</w:t>
      </w:r>
    </w:p>
    <w:p w14:paraId="0000006A" w14:textId="30BD0940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contratação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serviços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assistência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acompanhante;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gramEnd"/>
    </w:p>
    <w:p w14:paraId="0000006B" w14:textId="195641F6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oferta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ações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formação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capacitação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acessíveis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deficiência.</w:t>
      </w:r>
    </w:p>
    <w:p w14:paraId="0000006C" w14:textId="54E32B36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9.3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devem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prever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obrigatoriamente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medidas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acessibilidade,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sendo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assegurado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essa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finalidade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mínimo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10%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valor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total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projeto.</w:t>
      </w:r>
    </w:p>
    <w:p w14:paraId="0000006D" w14:textId="3785414A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8251EA">
        <w:rPr>
          <w:rFonts w:ascii="Times New Roman" w:hAnsi="Times New Roman" w:cs="Times New Roman"/>
          <w:color w:val="000000"/>
          <w:sz w:val="24"/>
          <w:szCs w:val="24"/>
        </w:rPr>
        <w:t>9.4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utilização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percentual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mínimo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10%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trata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item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9.3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excepcionalmente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dispensada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quando:</w:t>
      </w:r>
    </w:p>
    <w:p w14:paraId="0000006E" w14:textId="4B25A7FE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inaplicável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razão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características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objeto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exemplo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cujo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objeto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seja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desenvolvimento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roteiro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licenciamento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obra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audiovisual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</w:p>
    <w:p w14:paraId="0000006F" w14:textId="6DD42B94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quando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já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contemplar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integralmente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medidas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acessibilidade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compatíveis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características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objeto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cultural.</w:t>
      </w:r>
    </w:p>
    <w:p w14:paraId="00000070" w14:textId="1614BCCF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9.5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cujo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objeto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seja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produção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audiovisual,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consideram-se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integralmente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cumpridas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medidas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acessibilidade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trata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subitem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lastRenderedPageBreak/>
        <w:t>item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9.4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quando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produção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contemplar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legendagem,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legendagem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descritiva,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audiodescrição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LIBRAS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Língua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Brasileira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Sinais.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71" w14:textId="62EA55CF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9.6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proponente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deve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apresentar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justificativa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casos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percentual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mínimo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10%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inaplicável.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72" w14:textId="24154993" w:rsidR="00321856" w:rsidRPr="008251EA" w:rsidRDefault="00391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73" w14:textId="22735BDC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CONTRAPARTIDA</w:t>
      </w:r>
    </w:p>
    <w:p w14:paraId="00000074" w14:textId="3B8BE168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10.1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agentes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contemplados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neste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deverão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realizar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contrapartida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social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pactuada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Administração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Pública,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incluída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obrigatoriamente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realização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exibições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gratuitas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conteúdos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selecionados,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assegurados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acessibilidade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grupos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restrições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direcionamento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ensino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localidade.</w:t>
      </w:r>
    </w:p>
    <w:p w14:paraId="00000075" w14:textId="2FF1A9F0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10.2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salas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cinema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receberem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recursos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estão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obrigadas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exibir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obras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nacionais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número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10%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(dez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cento)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superior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estabelecido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pela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regulamentação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referida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art.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Medida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Provisória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nº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2.228-1,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setembro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2001.</w:t>
      </w:r>
    </w:p>
    <w:p w14:paraId="604B1AD4" w14:textId="77777777" w:rsidR="00E94361" w:rsidRPr="008251EA" w:rsidRDefault="00E9436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77" w14:textId="08953CD3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10.3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contrapartidas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deverão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informadas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Formulário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Inscrição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devem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executadas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até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</w:rPr>
        <w:t>31/</w:t>
      </w:r>
      <w:r w:rsidR="005049FD" w:rsidRPr="008251EA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</w:rPr>
        <w:t>/2024.</w:t>
      </w:r>
    </w:p>
    <w:p w14:paraId="00000078" w14:textId="18A7E2FD" w:rsidR="00321856" w:rsidRPr="008251EA" w:rsidRDefault="00391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79" w14:textId="067388D1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ETAPAS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EDITAL</w:t>
      </w:r>
    </w:p>
    <w:p w14:paraId="0000007A" w14:textId="6ABECE11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11.1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seleção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submetidos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composta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seguintes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etapas:</w:t>
      </w:r>
    </w:p>
    <w:p w14:paraId="0000007B" w14:textId="01DAE4E4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Análise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mérito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projetos: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fase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análise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realizada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comissão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seleção;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</w:p>
    <w:p w14:paraId="0000007C" w14:textId="79DAFD69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Habilitação: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fase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análise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documentos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habilitação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proponente,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descritos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tópico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14.</w:t>
      </w:r>
    </w:p>
    <w:p w14:paraId="0000007D" w14:textId="55C1925A" w:rsidR="00321856" w:rsidRPr="008251EA" w:rsidRDefault="00391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7E" w14:textId="37BA530A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ANÁLISE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MÉRITO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CULTURAL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PROJETOS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7F" w14:textId="2A4439FF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12.1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Entende-se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Análise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mérito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cultural"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identificação,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tanto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individual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quanto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sobre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contexto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social,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aspectos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relevantes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culturais,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concorrentes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uma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mesma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categoria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apoio,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realizada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atribuição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fundamentada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critérios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descritos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neste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edital.</w:t>
      </w:r>
    </w:p>
    <w:p w14:paraId="00000080" w14:textId="1536DDA6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12.2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ana</w:t>
      </w:r>
      <w:proofErr w:type="gramEnd"/>
      <w:r w:rsidRPr="008251EA">
        <w:rPr>
          <w:rFonts w:ascii="Times New Roman" w:hAnsi="Times New Roman" w:cs="Times New Roman"/>
          <w:color w:val="000000"/>
          <w:sz w:val="24"/>
          <w:szCs w:val="24"/>
        </w:rPr>
        <w:t>́lise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comparativa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compreende-se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análise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não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apenas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itens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individuais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suas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propostas,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impactos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relevância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relação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outros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inscritos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mesma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categoria.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pontuação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é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atribuída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função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desta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comparação</w:t>
      </w:r>
      <w:proofErr w:type="spellEnd"/>
      <w:r w:rsidRPr="008251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081" w14:textId="76453DCB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12.3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análise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realizada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comissão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seleção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formada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078A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convidados pela administração </w:t>
      </w:r>
      <w:r w:rsidR="004827DE" w:rsidRPr="008251EA">
        <w:rPr>
          <w:rFonts w:ascii="Times New Roman" w:hAnsi="Times New Roman" w:cs="Times New Roman"/>
          <w:color w:val="000000"/>
          <w:sz w:val="24"/>
          <w:szCs w:val="24"/>
        </w:rPr>
        <w:t>pública</w:t>
      </w:r>
      <w:r w:rsidR="0065078A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e nomeados por portaria</w:t>
      </w:r>
      <w:proofErr w:type="gramEnd"/>
      <w:r w:rsidR="004827DE" w:rsidRPr="008251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082" w14:textId="6D092DC4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12.4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Comissão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Seleção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coordenada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251EA">
        <w:rPr>
          <w:rFonts w:ascii="Times New Roman" w:hAnsi="Times New Roman" w:cs="Times New Roman"/>
          <w:sz w:val="24"/>
          <w:szCs w:val="24"/>
        </w:rPr>
        <w:t>elo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z w:val="24"/>
          <w:szCs w:val="24"/>
        </w:rPr>
        <w:t>Presidente</w:t>
      </w:r>
      <w:r w:rsidR="003910DE" w:rsidRPr="0082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z w:val="24"/>
          <w:szCs w:val="24"/>
        </w:rPr>
        <w:t>instituído</w:t>
      </w:r>
      <w:r w:rsidR="003910DE" w:rsidRPr="0082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z w:val="24"/>
          <w:szCs w:val="24"/>
        </w:rPr>
        <w:t>portaria</w:t>
      </w:r>
      <w:r w:rsidR="003910DE" w:rsidRPr="0082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z w:val="24"/>
          <w:szCs w:val="24"/>
        </w:rPr>
        <w:t>poder</w:t>
      </w:r>
      <w:r w:rsidR="003910DE" w:rsidRPr="0082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z w:val="24"/>
          <w:szCs w:val="24"/>
        </w:rPr>
        <w:t>executivo</w:t>
      </w:r>
      <w:r w:rsidR="003910DE" w:rsidRPr="0082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z w:val="24"/>
          <w:szCs w:val="24"/>
        </w:rPr>
        <w:t>municipal.</w:t>
      </w:r>
    </w:p>
    <w:p w14:paraId="00000083" w14:textId="5FBA1903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12.5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membros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comissão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seleção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ficam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impedidos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participar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apreciação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iniciativas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estiverem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processo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avaliação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quais:</w:t>
      </w:r>
    </w:p>
    <w:p w14:paraId="00000084" w14:textId="2718F02B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tenham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interesse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direto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matéria;</w:t>
      </w:r>
    </w:p>
    <w:p w14:paraId="00000085" w14:textId="44FE0E73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tenham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participado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colaborador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elaboração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tenham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participado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instituição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proponente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últimos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anos,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situações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ocorrem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quanto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cônjuge,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companheiro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afins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até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terceiro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grau;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</w:p>
    <w:p w14:paraId="00000086" w14:textId="48CD0D3F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estejam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litigando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judicial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administrativamente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proponente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respectivo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cônjuge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companheiro.</w:t>
      </w:r>
    </w:p>
    <w:p w14:paraId="00000087" w14:textId="7A835715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12.6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membro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comissão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incorre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impedimento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deve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comunicar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fato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referida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Comissão,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abstendo-se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atuar,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sob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pena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nulidade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praticar.</w:t>
      </w:r>
    </w:p>
    <w:p w14:paraId="00000088" w14:textId="22CE2244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12.7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esta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seleção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serão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considerados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critérios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pontuaçã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estabelecidos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Anexo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089" w14:textId="136EDE12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12.8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decisão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fase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mérito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caberá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recurso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destinado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994" w:rsidRPr="008251EA">
        <w:rPr>
          <w:rFonts w:ascii="Times New Roman" w:hAnsi="Times New Roman" w:cs="Times New Roman"/>
          <w:b/>
          <w:sz w:val="24"/>
          <w:szCs w:val="24"/>
        </w:rPr>
        <w:t xml:space="preserve">Secretária Municipal da Cultura, dos Esportes e </w:t>
      </w:r>
      <w:proofErr w:type="gramStart"/>
      <w:r w:rsidR="00106994" w:rsidRPr="008251EA">
        <w:rPr>
          <w:rFonts w:ascii="Times New Roman" w:hAnsi="Times New Roman" w:cs="Times New Roman"/>
          <w:b/>
          <w:sz w:val="24"/>
          <w:szCs w:val="24"/>
        </w:rPr>
        <w:t xml:space="preserve">Turismo </w:t>
      </w:r>
      <w:r w:rsidRPr="008251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000008A" w14:textId="73056148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12.9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recursos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tratam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item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12.18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deverão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apresentados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prazo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FF0000"/>
          <w:sz w:val="24"/>
          <w:szCs w:val="24"/>
        </w:rPr>
        <w:t>PRAZO</w:t>
      </w:r>
      <w:r w:rsidR="003910DE" w:rsidRPr="00825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FF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FF0000"/>
          <w:sz w:val="24"/>
          <w:szCs w:val="24"/>
        </w:rPr>
        <w:t>3</w:t>
      </w:r>
      <w:proofErr w:type="gramEnd"/>
      <w:r w:rsidR="003910DE" w:rsidRPr="00825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FF0000"/>
          <w:sz w:val="24"/>
          <w:szCs w:val="24"/>
        </w:rPr>
        <w:t>DIAS</w:t>
      </w:r>
      <w:r w:rsidR="003910DE" w:rsidRPr="00825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FF0000"/>
          <w:sz w:val="24"/>
          <w:szCs w:val="24"/>
        </w:rPr>
        <w:t>ÚTEIS,</w:t>
      </w:r>
      <w:r w:rsidR="003910DE" w:rsidRPr="00825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FF0000"/>
          <w:sz w:val="24"/>
          <w:szCs w:val="24"/>
        </w:rPr>
        <w:t>CONFORME</w:t>
      </w:r>
      <w:r w:rsidR="003910DE" w:rsidRPr="00825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FF0000"/>
          <w:sz w:val="24"/>
          <w:szCs w:val="24"/>
        </w:rPr>
        <w:t>INCISO</w:t>
      </w:r>
      <w:r w:rsidR="003910DE" w:rsidRPr="00825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FF0000"/>
          <w:sz w:val="24"/>
          <w:szCs w:val="24"/>
        </w:rPr>
        <w:t>III</w:t>
      </w:r>
      <w:r w:rsidR="003910DE" w:rsidRPr="00825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FF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FF0000"/>
          <w:sz w:val="24"/>
          <w:szCs w:val="24"/>
        </w:rPr>
        <w:t>ART.</w:t>
      </w:r>
      <w:r w:rsidR="003910DE" w:rsidRPr="00825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="003910DE" w:rsidRPr="00825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FF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FF0000"/>
          <w:sz w:val="24"/>
          <w:szCs w:val="24"/>
        </w:rPr>
        <w:t>DECRETO</w:t>
      </w:r>
      <w:r w:rsidR="003910DE" w:rsidRPr="00825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FF0000"/>
          <w:sz w:val="24"/>
          <w:szCs w:val="24"/>
        </w:rPr>
        <w:t>11.453/2023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publicação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resultado,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considerando-se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início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contagem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primeiro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útil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posterior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publicação.</w:t>
      </w:r>
    </w:p>
    <w:p w14:paraId="0000008B" w14:textId="3B9CE875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12.10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recursos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apresentados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após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prazo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avaliados.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8C" w14:textId="67BAF168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12.11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Após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julgamento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recursos,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resultado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final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análise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mérito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divulgado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site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prefeitura,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mural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avisos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encaminhado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</w:t>
      </w:r>
      <w:r w:rsidR="004827DE" w:rsidRPr="008251EA">
        <w:rPr>
          <w:rFonts w:ascii="Times New Roman" w:hAnsi="Times New Roman" w:cs="Times New Roman"/>
          <w:sz w:val="24"/>
          <w:szCs w:val="24"/>
        </w:rPr>
        <w:t>-</w:t>
      </w:r>
      <w:r w:rsidRPr="008251EA">
        <w:rPr>
          <w:rFonts w:ascii="Times New Roman" w:hAnsi="Times New Roman" w:cs="Times New Roman"/>
          <w:sz w:val="24"/>
          <w:szCs w:val="24"/>
        </w:rPr>
        <w:t>mail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cadastrado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proponente.</w:t>
      </w:r>
    </w:p>
    <w:p w14:paraId="7478B0F8" w14:textId="173C42C1" w:rsidR="004827DE" w:rsidRPr="008251EA" w:rsidRDefault="004827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Pr="00825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 xml:space="preserve"> secretaria Municipal da Cultura dos Esportes e Turismo, não se responsabiliza pelo direcionamento de seus e-mails a sua caixa de “spam” ou lixeira </w:t>
      </w:r>
    </w:p>
    <w:p w14:paraId="0000008D" w14:textId="59608AD5" w:rsidR="00321856" w:rsidRPr="008251EA" w:rsidRDefault="0032185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8E" w14:textId="0E1CEA65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13.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REMANEJAMENTO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RECURSOS</w:t>
      </w:r>
    </w:p>
    <w:p w14:paraId="0000008F" w14:textId="2C610B66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13.1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Caso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alguma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categoria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tenha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todas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vagas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preenchidas,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recursos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seriam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inicialmente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desta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categoria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poderão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remanejados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outra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categoria,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conforme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seguintes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regras:</w:t>
      </w:r>
    </w:p>
    <w:p w14:paraId="00000090" w14:textId="1BDF7458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13.1.1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RECURSOS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NÃO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UTILIZADOS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UMA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CATEGORIAS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SERÃO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DESTINADOS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PROJETOS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SELECIONADOS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NAS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CATEGORIAS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REMANESCENTES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SUPLENTES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DEMAIS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FAIXAS,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QUAIS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MELHOR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ADEQUAREM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CONSIDERANDO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TOTAL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RECURSOS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REMANESCENTES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RESPEITANDO-SE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ORDEM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CLASSIFICAÇÃO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SUPLENTES;</w:t>
      </w:r>
    </w:p>
    <w:p w14:paraId="00000091" w14:textId="04CCE938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13.2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Caso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sejam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preenchidas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todas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vagas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recursos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remanescentes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poderão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utilizados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outro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Audiovisual.</w:t>
      </w:r>
    </w:p>
    <w:p w14:paraId="00000092" w14:textId="78276A73" w:rsidR="00321856" w:rsidRPr="008251EA" w:rsidRDefault="00391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93" w14:textId="632BCEB2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14.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ETAPA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HABILITAÇÃO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94" w14:textId="400BF7AF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lastRenderedPageBreak/>
        <w:t>14.1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Finalizada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etapa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análise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mérito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proponente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contemplado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deverá,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prazo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>(cinco)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dias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apresentar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seguintes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documentos,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conforme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sua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natureza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jurídica</w:t>
      </w:r>
      <w:proofErr w:type="spellEnd"/>
      <w:r w:rsidRPr="008251E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0000095" w14:textId="18802093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14.1.1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FÍSICA</w:t>
      </w:r>
    </w:p>
    <w:p w14:paraId="00000096" w14:textId="502A9619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certidão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negativa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8251EA">
        <w:rPr>
          <w:rFonts w:ascii="Times New Roman" w:hAnsi="Times New Roman" w:cs="Times New Roman"/>
          <w:color w:val="000000"/>
          <w:sz w:val="24"/>
          <w:szCs w:val="24"/>
        </w:rPr>
        <w:t>́bitos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relativos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créditos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tributários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federais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Dívida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Ativa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União</w:t>
      </w:r>
      <w:proofErr w:type="spellEnd"/>
      <w:r w:rsidRPr="008251E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br/>
        <w:t>II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certidões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negativas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débitos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relativas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créditos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tributários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estaduais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municipais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expedidas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pel</w:t>
      </w:r>
      <w:r w:rsidRPr="008251EA">
        <w:rPr>
          <w:rFonts w:ascii="Times New Roman" w:hAnsi="Times New Roman" w:cs="Times New Roman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ente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domicilio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proponente;</w:t>
      </w:r>
    </w:p>
    <w:p w14:paraId="00000097" w14:textId="2D125E66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certidão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negativa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8251EA">
        <w:rPr>
          <w:rFonts w:ascii="Times New Roman" w:hAnsi="Times New Roman" w:cs="Times New Roman"/>
          <w:color w:val="000000"/>
          <w:sz w:val="24"/>
          <w:szCs w:val="24"/>
        </w:rPr>
        <w:t>́bitos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trabalhistas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CNDT,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emitida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site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Tribunal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Superior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Trabalho;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98" w14:textId="53078CAC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comprovante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residência,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apresentação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relativas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residência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declaração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assinada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pelo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agente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cultural.</w:t>
      </w:r>
    </w:p>
    <w:p w14:paraId="00000099" w14:textId="4EC3C1B6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14.2.1.1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comprovação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residência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poderá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dispensada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hipóteses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agentes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culturais:</w:t>
      </w:r>
    </w:p>
    <w:p w14:paraId="0000009A" w14:textId="187C8515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pertencentes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à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comunidade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indígena,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quilombola</w:t>
      </w:r>
      <w:proofErr w:type="gramEnd"/>
      <w:r w:rsidRPr="008251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cigana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circense;</w:t>
      </w:r>
    </w:p>
    <w:p w14:paraId="0000009B" w14:textId="59DDD8E0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pertencentes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à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população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nômade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itinerante;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gramEnd"/>
    </w:p>
    <w:p w14:paraId="0000009C" w14:textId="02EC84A0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encontrem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situação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rua.</w:t>
      </w:r>
    </w:p>
    <w:p w14:paraId="0000009D" w14:textId="77777777" w:rsidR="00321856" w:rsidRPr="008251EA" w:rsidRDefault="0032185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9E" w14:textId="169DBF56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14.1.2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JURÍDICA</w:t>
      </w:r>
    </w:p>
    <w:p w14:paraId="0000009F" w14:textId="2EE94ECB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E3A" w:rsidRPr="008251EA">
        <w:rPr>
          <w:rFonts w:ascii="Times New Roman" w:hAnsi="Times New Roman" w:cs="Times New Roman"/>
          <w:color w:val="000000"/>
          <w:sz w:val="24"/>
          <w:szCs w:val="24"/>
        </w:rPr>
        <w:t>inscrição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cadastro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nacional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E3A" w:rsidRPr="008251EA">
        <w:rPr>
          <w:rFonts w:ascii="Times New Roman" w:hAnsi="Times New Roman" w:cs="Times New Roman"/>
          <w:color w:val="000000"/>
          <w:sz w:val="24"/>
          <w:szCs w:val="24"/>
        </w:rPr>
        <w:t>jurídica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CNPJ,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emitida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site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Secretaria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Receita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Federal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Brasil;</w:t>
      </w:r>
    </w:p>
    <w:p w14:paraId="000000A0" w14:textId="169E793F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constitutivos,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seja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contrato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social,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casos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jurídicas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fins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lucrativos,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estatuto,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casos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organizações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sociedade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civil;</w:t>
      </w:r>
    </w:p>
    <w:p w14:paraId="000000A1" w14:textId="4531A71D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E3A" w:rsidRPr="008251EA">
        <w:rPr>
          <w:rFonts w:ascii="Times New Roman" w:hAnsi="Times New Roman" w:cs="Times New Roman"/>
          <w:color w:val="000000"/>
          <w:sz w:val="24"/>
          <w:szCs w:val="24"/>
        </w:rPr>
        <w:t>certidão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negativa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E3A" w:rsidRPr="008251EA">
        <w:rPr>
          <w:rFonts w:ascii="Times New Roman" w:hAnsi="Times New Roman" w:cs="Times New Roman"/>
          <w:color w:val="000000"/>
          <w:sz w:val="24"/>
          <w:szCs w:val="24"/>
        </w:rPr>
        <w:t>falência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E3A" w:rsidRPr="008251EA">
        <w:rPr>
          <w:rFonts w:ascii="Times New Roman" w:hAnsi="Times New Roman" w:cs="Times New Roman"/>
          <w:color w:val="000000"/>
          <w:sz w:val="24"/>
          <w:szCs w:val="24"/>
        </w:rPr>
        <w:t>recuperação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judicial,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expedida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pelo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Tribunal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E3A" w:rsidRPr="008251EA">
        <w:rPr>
          <w:rFonts w:ascii="Times New Roman" w:hAnsi="Times New Roman" w:cs="Times New Roman"/>
          <w:color w:val="000000"/>
          <w:sz w:val="24"/>
          <w:szCs w:val="24"/>
        </w:rPr>
        <w:t>Justiça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estadual,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casos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E3A" w:rsidRPr="008251EA">
        <w:rPr>
          <w:rFonts w:ascii="Times New Roman" w:hAnsi="Times New Roman" w:cs="Times New Roman"/>
          <w:color w:val="000000"/>
          <w:sz w:val="24"/>
          <w:szCs w:val="24"/>
        </w:rPr>
        <w:t>jurídicas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fins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lucrativos;</w:t>
      </w:r>
    </w:p>
    <w:p w14:paraId="000000A2" w14:textId="087F5A66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certidão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negativa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8251EA">
        <w:rPr>
          <w:rFonts w:ascii="Times New Roman" w:hAnsi="Times New Roman" w:cs="Times New Roman"/>
          <w:color w:val="000000"/>
          <w:sz w:val="24"/>
          <w:szCs w:val="24"/>
        </w:rPr>
        <w:t>́bitos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relativos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Créditos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Tributários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Federais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à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Dívida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Ativa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União</w:t>
      </w:r>
      <w:proofErr w:type="spellEnd"/>
      <w:r w:rsidRPr="008251E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br/>
        <w:t>V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certidões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negativas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débitos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estaduais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municipais,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expedidas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pela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ente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domicilio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proponente</w:t>
      </w:r>
    </w:p>
    <w:p w14:paraId="000000A3" w14:textId="4865614C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certificado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regularidade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Fundo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Garantia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Tempo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Serviço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CRF/FGTS;</w:t>
      </w:r>
    </w:p>
    <w:p w14:paraId="000000A4" w14:textId="2481C830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VII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certidão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negativa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8251EA">
        <w:rPr>
          <w:rFonts w:ascii="Times New Roman" w:hAnsi="Times New Roman" w:cs="Times New Roman"/>
          <w:color w:val="000000"/>
          <w:sz w:val="24"/>
          <w:szCs w:val="24"/>
        </w:rPr>
        <w:t>́bitos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trabalhistas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CNDT,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emitida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site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Tribunal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Superior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Trabalho;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A5" w14:textId="77777777" w:rsidR="00321856" w:rsidRPr="008251EA" w:rsidRDefault="0032185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A6" w14:textId="15F3FAFF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14.2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certidõ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positivas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efeito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negativas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servirão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certidões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negativas,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não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haja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referência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expressa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impossibilidade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celebrar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instrumentos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jurídicos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administração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pública</w:t>
      </w:r>
      <w:proofErr w:type="spellEnd"/>
      <w:r w:rsidRPr="008251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0A7" w14:textId="138ED7BB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14.3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decisão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fase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habilitação</w:t>
      </w:r>
      <w:proofErr w:type="spellEnd"/>
      <w:r w:rsidRPr="008251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cabera</w:t>
      </w:r>
      <w:proofErr w:type="spellEnd"/>
      <w:r w:rsidRPr="008251EA">
        <w:rPr>
          <w:rFonts w:ascii="Times New Roman" w:hAnsi="Times New Roman" w:cs="Times New Roman"/>
          <w:color w:val="000000"/>
          <w:sz w:val="24"/>
          <w:szCs w:val="24"/>
        </w:rPr>
        <w:t>́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recurso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fundamentado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específico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destinado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à</w:t>
      </w:r>
      <w:r w:rsidR="00694E3A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="00106994" w:rsidRPr="008251EA">
        <w:rPr>
          <w:rFonts w:ascii="Times New Roman" w:hAnsi="Times New Roman" w:cs="Times New Roman"/>
          <w:b/>
          <w:sz w:val="24"/>
          <w:szCs w:val="24"/>
        </w:rPr>
        <w:t xml:space="preserve">Secretária Municipal da Cultura, dos Esportes e </w:t>
      </w:r>
      <w:proofErr w:type="gramStart"/>
      <w:r w:rsidR="00106994" w:rsidRPr="008251EA">
        <w:rPr>
          <w:rFonts w:ascii="Times New Roman" w:hAnsi="Times New Roman" w:cs="Times New Roman"/>
          <w:b/>
          <w:sz w:val="24"/>
          <w:szCs w:val="24"/>
        </w:rPr>
        <w:t xml:space="preserve">Turismo </w:t>
      </w:r>
      <w:r w:rsidRPr="008251E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000000A8" w14:textId="7345E786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14.4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recursos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trata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item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14.3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deverão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apresentados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prazo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úteis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publicação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resultado,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considerando-se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início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contagem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lastRenderedPageBreak/>
        <w:t>primeiro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útil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posterior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à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publicação</w:t>
      </w:r>
      <w:proofErr w:type="spellEnd"/>
      <w:r w:rsidRPr="008251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não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cabendo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recurso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administrativo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decisão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após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esta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fase.</w:t>
      </w:r>
    </w:p>
    <w:p w14:paraId="000000A9" w14:textId="2D8CBEF1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14.5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recursos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apresentados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após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prazo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não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serão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conhecidos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0AA" w14:textId="6737C2AC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14.6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Caso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proponente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esteja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em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débito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com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ente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público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responsável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pela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seleção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com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Estado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ou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União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E94361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NÃO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será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possível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recebimento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dos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recursos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que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trata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este</w:t>
      </w:r>
      <w:r w:rsidR="003910DE"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251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Edital.</w:t>
      </w:r>
    </w:p>
    <w:p w14:paraId="000000AB" w14:textId="7174C87E" w:rsidR="00321856" w:rsidRPr="008251EA" w:rsidRDefault="00391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AC" w14:textId="42225D9F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15.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ASSINATURA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TERMO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EXECUÇÃO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CULTURAL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RECEBIMENTO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RECURSOS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AD" w14:textId="2A0A5620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15.1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Finalizada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fase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habilitação,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agente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contemplado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convocado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assinar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Termo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Execução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conforme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Anexo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IV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forma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presencial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0AE" w14:textId="7DD99324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15.2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Termo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Execução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corresponde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documento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assinado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pelo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agente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selecionado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neste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06994" w:rsidRPr="008251EA">
        <w:rPr>
          <w:rFonts w:ascii="Times New Roman" w:hAnsi="Times New Roman" w:cs="Times New Roman"/>
          <w:b/>
          <w:sz w:val="24"/>
          <w:szCs w:val="24"/>
        </w:rPr>
        <w:t xml:space="preserve">Secretária Municipal da Cultura, dos Esportes e Turismo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contendo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obrigações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assinantes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Termo.</w:t>
      </w:r>
    </w:p>
    <w:p w14:paraId="000000AF" w14:textId="1D4967F4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15.3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Após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assinatura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Termo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Execução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agente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receberá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recursos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bancária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específica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aberta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recebimento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recursos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desembolso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único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parcela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6015342"/>
      <w:r w:rsidRPr="008251EA">
        <w:rPr>
          <w:rFonts w:ascii="Times New Roman" w:hAnsi="Times New Roman" w:cs="Times New Roman"/>
          <w:b/>
          <w:sz w:val="24"/>
          <w:szCs w:val="24"/>
        </w:rPr>
        <w:t>até</w:t>
      </w:r>
      <w:r w:rsidR="003910DE" w:rsidRPr="0082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z w:val="24"/>
          <w:szCs w:val="24"/>
        </w:rPr>
        <w:t>30</w:t>
      </w:r>
      <w:r w:rsidR="003910DE" w:rsidRPr="0082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z w:val="24"/>
          <w:szCs w:val="24"/>
        </w:rPr>
        <w:t>(trinta)</w:t>
      </w:r>
      <w:r w:rsidR="003910DE" w:rsidRPr="0082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z w:val="24"/>
          <w:szCs w:val="24"/>
        </w:rPr>
        <w:t>dias</w:t>
      </w:r>
      <w:r w:rsidR="003910DE" w:rsidRPr="0082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z w:val="24"/>
          <w:szCs w:val="24"/>
        </w:rPr>
        <w:t>corridos</w:t>
      </w:r>
      <w:r w:rsidR="003910DE" w:rsidRPr="0082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z w:val="24"/>
          <w:szCs w:val="24"/>
        </w:rPr>
        <w:t>após</w:t>
      </w:r>
      <w:r w:rsidR="003910DE" w:rsidRPr="0082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z w:val="24"/>
          <w:szCs w:val="24"/>
        </w:rPr>
        <w:t>homologação</w:t>
      </w:r>
      <w:r w:rsidR="003910DE" w:rsidRPr="0082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z w:val="24"/>
          <w:szCs w:val="24"/>
        </w:rPr>
        <w:t>resultado</w:t>
      </w:r>
      <w:r w:rsidR="003910DE" w:rsidRPr="0082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z w:val="24"/>
          <w:szCs w:val="24"/>
        </w:rPr>
        <w:t>final.</w:t>
      </w:r>
      <w:bookmarkStart w:id="2" w:name="_Hlk146015388"/>
      <w:bookmarkEnd w:id="1"/>
    </w:p>
    <w:p w14:paraId="000000B0" w14:textId="34900E57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15.4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assinatura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Termo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Execução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recebimento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apoio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estão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condicionados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existência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disponibilidade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orçamentária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financeira,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caracterizando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seleção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expectativa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direito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proponente.</w:t>
      </w:r>
    </w:p>
    <w:p w14:paraId="000000B1" w14:textId="4A68B997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15.5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agente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cultural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deve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assinar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Termo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Execução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Cultural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até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>(cinco)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dias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após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publicação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resultado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final,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sob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pena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perda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apoio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financeiro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convocação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suplente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assumir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sua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vaga.</w:t>
      </w:r>
    </w:p>
    <w:p w14:paraId="000000B2" w14:textId="08670463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15.6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recebimento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recursos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é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OBRIGATÓRIO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abertura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conta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específica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recebimento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valores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oriundos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ente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público,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obrigatoriamente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sem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cobrança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tarifas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aplicação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financeira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obrigatória,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sob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pena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não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transferir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recursos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até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apresente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comprovação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um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prazo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máximo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15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dias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corridos.</w:t>
      </w:r>
    </w:p>
    <w:p w14:paraId="000000B3" w14:textId="77777777" w:rsidR="00321856" w:rsidRPr="008251EA" w:rsidRDefault="0032185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00000B5" w14:textId="2E371A08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16.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DIVULGAÇÃO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PROJETOS</w:t>
      </w:r>
    </w:p>
    <w:p w14:paraId="000000B6" w14:textId="2B64EC2E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16.1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produtos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artístico-culturais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peças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divulgação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exibirão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marcas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Governo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federal,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acordo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orientações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técnicas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manual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aplicação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marcas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divulgado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pelo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Ministério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Cultura.</w:t>
      </w:r>
    </w:p>
    <w:p w14:paraId="000000B7" w14:textId="03E13FF4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16.2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material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divulgação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seus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produtos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será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disponibilizado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formatos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acessíveis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deficiência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informações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sobre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recursos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acessibilidade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disponibilizados.</w:t>
      </w:r>
    </w:p>
    <w:p w14:paraId="000000B8" w14:textId="7034F954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16.7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material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divulgação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deve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caráter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educativo,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informativo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orientação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social,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nomes,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símbolos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imagens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caracterizem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promoção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pessoal.</w:t>
      </w:r>
    </w:p>
    <w:p w14:paraId="000000B9" w14:textId="77777777" w:rsidR="00321856" w:rsidRPr="008251EA" w:rsidRDefault="0032185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BA" w14:textId="393C2813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17.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MONITORAMENTO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AVALIAÇÃO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RESULTADOS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BB" w14:textId="7B13F442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lastRenderedPageBreak/>
        <w:t>17.1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procedimentos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monitoramento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avaliação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projetos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contemplados,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assim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prestação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informação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à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administração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pública</w:t>
      </w:r>
      <w:proofErr w:type="spellEnd"/>
      <w:r w:rsidRPr="008251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observarão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Decreto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11.453/2023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(Decreto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Fomento),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dispõe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sobre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mecanismos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fomento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sistema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financiamento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observadas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às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exigências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legais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simplificação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foco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cumprimento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objeto.</w:t>
      </w:r>
    </w:p>
    <w:p w14:paraId="000000BC" w14:textId="588EA1C8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17.2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agente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deve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prestar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apresentação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Relatório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Final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Execução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Objeto,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conforme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documento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constante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Anexo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V.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Relatório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Final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Execução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Objeto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deve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apresentado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até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60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dias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contar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fim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vigência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Termo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Execução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Cultural.</w:t>
      </w:r>
    </w:p>
    <w:p w14:paraId="000000BD" w14:textId="59B8D42C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17.3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comissão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seleção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entender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pertinente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poderá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executar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prestação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contas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i/>
          <w:sz w:val="24"/>
          <w:szCs w:val="24"/>
        </w:rPr>
        <w:t>in</w:t>
      </w:r>
      <w:r w:rsidR="003910DE" w:rsidRPr="008251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i/>
          <w:sz w:val="24"/>
          <w:szCs w:val="24"/>
        </w:rPr>
        <w:t>loco</w:t>
      </w:r>
      <w:r w:rsidRPr="008251EA">
        <w:rPr>
          <w:rFonts w:ascii="Times New Roman" w:hAnsi="Times New Roman" w:cs="Times New Roman"/>
          <w:sz w:val="24"/>
          <w:szCs w:val="24"/>
        </w:rPr>
        <w:t>,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confecção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relatório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consubstanciado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que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poderá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ser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terminativo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em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relação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à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regularidade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execução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objeto.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BE" w14:textId="6A50E708" w:rsidR="00321856" w:rsidRPr="008251EA" w:rsidRDefault="003910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BF" w14:textId="344973C0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18.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DISPOSIÇÕES</w:t>
      </w:r>
      <w:r w:rsidR="003910DE" w:rsidRPr="00825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color w:val="000000"/>
          <w:sz w:val="24"/>
          <w:szCs w:val="24"/>
        </w:rPr>
        <w:t>FINAIS</w:t>
      </w:r>
    </w:p>
    <w:p w14:paraId="000000C0" w14:textId="2154853C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18.1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acompanhamento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todas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etapas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observância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quanto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prazos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serão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inteira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responsabilidade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proponentes.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tanto,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deverão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ficar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atentos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às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publicaçõ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106994" w:rsidRPr="008251EA">
          <w:rPr>
            <w:rStyle w:val="Hyperlink"/>
            <w:rFonts w:ascii="Times New Roman" w:hAnsi="Times New Roman" w:cs="Times New Roman"/>
            <w:sz w:val="24"/>
            <w:szCs w:val="24"/>
          </w:rPr>
          <w:t>www.cruzilia.mg.gov.br</w:t>
        </w:r>
      </w:hyperlink>
      <w:r w:rsidR="003910DE" w:rsidRPr="00825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mídias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sociais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oficiais.</w:t>
      </w:r>
    </w:p>
    <w:p w14:paraId="000000C1" w14:textId="0FA6DB61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18.2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presente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seus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anexos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estão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disponíveis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site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106994" w:rsidRPr="008251EA">
          <w:rPr>
            <w:rStyle w:val="Hyperlink"/>
            <w:rFonts w:ascii="Times New Roman" w:hAnsi="Times New Roman" w:cs="Times New Roman"/>
            <w:sz w:val="24"/>
            <w:szCs w:val="24"/>
          </w:rPr>
          <w:t>www.cruzilia.mg.gov.br</w:t>
        </w:r>
      </w:hyperlink>
      <w:r w:rsidRPr="008251EA">
        <w:rPr>
          <w:rFonts w:ascii="Times New Roman" w:hAnsi="Times New Roman" w:cs="Times New Roman"/>
          <w:b/>
          <w:sz w:val="24"/>
          <w:szCs w:val="24"/>
        </w:rPr>
        <w:t>.</w:t>
      </w:r>
    </w:p>
    <w:p w14:paraId="000000C2" w14:textId="528485AD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18.3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Demais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informaçõ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podem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obtidas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através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B67" w:rsidRPr="008251EA">
        <w:rPr>
          <w:rFonts w:ascii="Times New Roman" w:hAnsi="Times New Roman" w:cs="Times New Roman"/>
          <w:color w:val="FF0000"/>
          <w:sz w:val="24"/>
          <w:szCs w:val="24"/>
        </w:rPr>
        <w:t>cultura</w:t>
      </w:r>
      <w:r w:rsidRPr="008251EA">
        <w:rPr>
          <w:rFonts w:ascii="Times New Roman" w:hAnsi="Times New Roman" w:cs="Times New Roman"/>
          <w:color w:val="FF0000"/>
          <w:sz w:val="24"/>
          <w:szCs w:val="24"/>
        </w:rPr>
        <w:t>@</w:t>
      </w:r>
      <w:r w:rsidR="00106994" w:rsidRPr="008251EA">
        <w:rPr>
          <w:rFonts w:ascii="Times New Roman" w:hAnsi="Times New Roman" w:cs="Times New Roman"/>
          <w:color w:val="FF0000"/>
          <w:sz w:val="24"/>
          <w:szCs w:val="24"/>
        </w:rPr>
        <w:t>cruzilia</w:t>
      </w:r>
      <w:r w:rsidRPr="008251EA">
        <w:rPr>
          <w:rFonts w:ascii="Times New Roman" w:hAnsi="Times New Roman" w:cs="Times New Roman"/>
          <w:color w:val="FF0000"/>
          <w:sz w:val="24"/>
          <w:szCs w:val="24"/>
        </w:rPr>
        <w:t>.mg.gov.br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telefone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FF0000"/>
          <w:sz w:val="24"/>
          <w:szCs w:val="24"/>
        </w:rPr>
        <w:t xml:space="preserve">(35) </w:t>
      </w:r>
      <w:r w:rsidR="00106994" w:rsidRPr="008251EA">
        <w:rPr>
          <w:rFonts w:ascii="Times New Roman" w:hAnsi="Times New Roman" w:cs="Times New Roman"/>
          <w:color w:val="FF0000"/>
          <w:sz w:val="24"/>
          <w:szCs w:val="24"/>
        </w:rPr>
        <w:t>3346-</w:t>
      </w:r>
      <w:r w:rsidR="00694E3A" w:rsidRPr="008251EA">
        <w:rPr>
          <w:rFonts w:ascii="Times New Roman" w:hAnsi="Times New Roman" w:cs="Times New Roman"/>
          <w:color w:val="FF0000"/>
          <w:sz w:val="24"/>
          <w:szCs w:val="24"/>
        </w:rPr>
        <w:t>2000</w:t>
      </w:r>
      <w:r w:rsidRPr="008251E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00000C3" w14:textId="5D905B77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18.4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casos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omissos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porventura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existentes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ficarão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cargo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="00106994" w:rsidRPr="008251EA">
        <w:rPr>
          <w:rFonts w:ascii="Times New Roman" w:hAnsi="Times New Roman" w:cs="Times New Roman"/>
          <w:b/>
          <w:sz w:val="24"/>
          <w:szCs w:val="24"/>
        </w:rPr>
        <w:t xml:space="preserve">Secretária Municipal da </w:t>
      </w:r>
      <w:r w:rsidR="000749AB" w:rsidRPr="008251EA">
        <w:rPr>
          <w:rFonts w:ascii="Times New Roman" w:hAnsi="Times New Roman" w:cs="Times New Roman"/>
          <w:b/>
          <w:sz w:val="24"/>
          <w:szCs w:val="24"/>
        </w:rPr>
        <w:t>Cultura, dos Esportes e Turismo.</w:t>
      </w:r>
    </w:p>
    <w:p w14:paraId="000000C4" w14:textId="252BB9DB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18.5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Eventuais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irregularidades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relacionadas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requisitos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participação,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constatadas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qualquer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tempo,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implicarão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desclassificação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proponente.</w:t>
      </w:r>
    </w:p>
    <w:p w14:paraId="000000C5" w14:textId="2E1386BC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18.6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proponente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único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responsável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pela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veracidade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proposta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documentos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encaminhados,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isentando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z w:val="24"/>
          <w:szCs w:val="24"/>
        </w:rPr>
        <w:t>ENTE</w:t>
      </w:r>
      <w:r w:rsidR="003910DE" w:rsidRPr="0082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sz w:val="24"/>
          <w:szCs w:val="24"/>
        </w:rPr>
        <w:t>PÚBLICO</w:t>
      </w:r>
      <w:r w:rsidR="003910DE" w:rsidRPr="00825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qualquer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responsabilidade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civil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penal.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C6" w14:textId="59133C21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18.7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apoio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concedido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deste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poderá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acumulado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recursos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captados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meio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leis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incentivo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fiscal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outros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programas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e/ou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apoios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federais,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estaduais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municipais.</w:t>
      </w:r>
    </w:p>
    <w:p w14:paraId="000000C7" w14:textId="53DDA6C3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18.8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inscrição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implica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conhecimento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concordância</w:t>
      </w:r>
      <w:proofErr w:type="spell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termos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condiçõ</w:t>
      </w: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previstos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neste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Lei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Complementar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195/2022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(Lei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Paulo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Gustavo),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Decreto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11.525/2023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(Decreto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Paulo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Gustavo)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Decreto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11.453/2023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(Decreto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Fomento).</w:t>
      </w:r>
    </w:p>
    <w:p w14:paraId="000000C8" w14:textId="217692D1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18.9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resultado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chamamento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público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regido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este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Edital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terá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validade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até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6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910DE" w:rsidRPr="008251EA">
        <w:rPr>
          <w:rFonts w:ascii="Times New Roman" w:hAnsi="Times New Roman" w:cs="Times New Roman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sz w:val="24"/>
          <w:szCs w:val="24"/>
        </w:rPr>
        <w:t>dias.</w:t>
      </w:r>
    </w:p>
    <w:p w14:paraId="46594430" w14:textId="5F13DCF5" w:rsidR="00E94361" w:rsidRDefault="00E94361" w:rsidP="00E943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18.10.</w:t>
      </w:r>
      <w:r w:rsidRPr="0082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 edital dispõe do seguinte cronograma</w:t>
      </w:r>
    </w:p>
    <w:p w14:paraId="029354E0" w14:textId="77777777" w:rsidR="008251EA" w:rsidRDefault="008251EA" w:rsidP="00E943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92BD151" w14:textId="77777777" w:rsidR="008251EA" w:rsidRDefault="008251EA" w:rsidP="00E943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109F641" w14:textId="77777777" w:rsidR="008251EA" w:rsidRPr="008251EA" w:rsidRDefault="008251EA" w:rsidP="00E9436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2440"/>
      </w:tblGrid>
      <w:tr w:rsidR="00E94361" w:rsidRPr="008251EA" w14:paraId="7EF0A970" w14:textId="77777777" w:rsidTr="00852784">
        <w:trPr>
          <w:trHeight w:val="454"/>
        </w:trPr>
        <w:tc>
          <w:tcPr>
            <w:tcW w:w="6204" w:type="dxa"/>
            <w:vAlign w:val="center"/>
          </w:tcPr>
          <w:p w14:paraId="092E4D68" w14:textId="17906D93" w:rsidR="00E94361" w:rsidRPr="008251EA" w:rsidRDefault="00E94361" w:rsidP="0069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Período de inscrições de propostas para o Edital </w:t>
            </w:r>
          </w:p>
        </w:tc>
        <w:tc>
          <w:tcPr>
            <w:tcW w:w="2440" w:type="dxa"/>
            <w:vAlign w:val="center"/>
          </w:tcPr>
          <w:p w14:paraId="505C45DA" w14:textId="7F4686EF" w:rsidR="00E94361" w:rsidRPr="008251EA" w:rsidRDefault="00694E3A" w:rsidP="008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hAnsi="Times New Roman" w:cs="Times New Roman"/>
                <w:sz w:val="24"/>
                <w:szCs w:val="24"/>
              </w:rPr>
              <w:t>19/10/2023 a 13</w:t>
            </w:r>
            <w:r w:rsidR="00C808E2" w:rsidRPr="008251E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E94361" w:rsidRPr="008251EA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</w:tr>
      <w:tr w:rsidR="00E94361" w:rsidRPr="008251EA" w14:paraId="31BA363D" w14:textId="77777777" w:rsidTr="00852784">
        <w:trPr>
          <w:trHeight w:val="454"/>
        </w:trPr>
        <w:tc>
          <w:tcPr>
            <w:tcW w:w="6204" w:type="dxa"/>
            <w:vAlign w:val="center"/>
          </w:tcPr>
          <w:p w14:paraId="71A12771" w14:textId="77777777" w:rsidR="00E94361" w:rsidRPr="008251EA" w:rsidRDefault="00E94361" w:rsidP="008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hAnsi="Times New Roman" w:cs="Times New Roman"/>
                <w:sz w:val="24"/>
                <w:szCs w:val="24"/>
              </w:rPr>
              <w:t>Analise de documentação pela CAP</w:t>
            </w:r>
          </w:p>
        </w:tc>
        <w:tc>
          <w:tcPr>
            <w:tcW w:w="2440" w:type="dxa"/>
            <w:vAlign w:val="center"/>
          </w:tcPr>
          <w:p w14:paraId="4E7320B2" w14:textId="15C541E6" w:rsidR="00E94361" w:rsidRPr="008251EA" w:rsidRDefault="00694E3A" w:rsidP="00C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hAnsi="Times New Roman" w:cs="Times New Roman"/>
                <w:sz w:val="24"/>
                <w:szCs w:val="24"/>
              </w:rPr>
              <w:t>14/11/2023 a 17</w:t>
            </w:r>
            <w:r w:rsidR="00E94361" w:rsidRPr="008251EA">
              <w:rPr>
                <w:rFonts w:ascii="Times New Roman" w:hAnsi="Times New Roman" w:cs="Times New Roman"/>
                <w:sz w:val="24"/>
                <w:szCs w:val="24"/>
              </w:rPr>
              <w:t>/11/2023</w:t>
            </w:r>
          </w:p>
        </w:tc>
      </w:tr>
      <w:tr w:rsidR="00E94361" w:rsidRPr="008251EA" w14:paraId="39D18EB4" w14:textId="77777777" w:rsidTr="00852784">
        <w:trPr>
          <w:trHeight w:val="454"/>
        </w:trPr>
        <w:tc>
          <w:tcPr>
            <w:tcW w:w="6204" w:type="dxa"/>
            <w:vAlign w:val="center"/>
          </w:tcPr>
          <w:p w14:paraId="4FBF9960" w14:textId="77777777" w:rsidR="00E94361" w:rsidRPr="008251EA" w:rsidRDefault="00E94361" w:rsidP="008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hAnsi="Times New Roman" w:cs="Times New Roman"/>
                <w:sz w:val="24"/>
                <w:szCs w:val="24"/>
              </w:rPr>
              <w:t>Publicação Preliminar dos projetos selecionados</w:t>
            </w:r>
          </w:p>
        </w:tc>
        <w:tc>
          <w:tcPr>
            <w:tcW w:w="2440" w:type="dxa"/>
            <w:vAlign w:val="center"/>
          </w:tcPr>
          <w:p w14:paraId="046BE234" w14:textId="39898A9D" w:rsidR="00E94361" w:rsidRPr="008251EA" w:rsidRDefault="00694E3A" w:rsidP="00C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4361" w:rsidRPr="008251E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808E2" w:rsidRPr="00825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361" w:rsidRPr="008251EA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</w:tr>
      <w:tr w:rsidR="00E94361" w:rsidRPr="008251EA" w14:paraId="0A543B48" w14:textId="77777777" w:rsidTr="00852784">
        <w:trPr>
          <w:trHeight w:val="454"/>
        </w:trPr>
        <w:tc>
          <w:tcPr>
            <w:tcW w:w="6204" w:type="dxa"/>
            <w:vAlign w:val="center"/>
          </w:tcPr>
          <w:p w14:paraId="375C5081" w14:textId="77777777" w:rsidR="00E94361" w:rsidRPr="008251EA" w:rsidRDefault="00E94361" w:rsidP="008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hAnsi="Times New Roman" w:cs="Times New Roman"/>
                <w:sz w:val="24"/>
                <w:szCs w:val="24"/>
              </w:rPr>
              <w:t>Período de recursos para propostas inabilidades</w:t>
            </w:r>
          </w:p>
        </w:tc>
        <w:tc>
          <w:tcPr>
            <w:tcW w:w="2440" w:type="dxa"/>
            <w:vAlign w:val="center"/>
          </w:tcPr>
          <w:p w14:paraId="6B8938C8" w14:textId="21C953E1" w:rsidR="00E94361" w:rsidRPr="008251EA" w:rsidRDefault="00694E3A" w:rsidP="008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hAnsi="Times New Roman" w:cs="Times New Roman"/>
                <w:sz w:val="24"/>
                <w:szCs w:val="24"/>
              </w:rPr>
              <w:t>20/11/2023 a 24</w:t>
            </w:r>
            <w:r w:rsidR="00E94361" w:rsidRPr="008251EA">
              <w:rPr>
                <w:rFonts w:ascii="Times New Roman" w:hAnsi="Times New Roman" w:cs="Times New Roman"/>
                <w:sz w:val="24"/>
                <w:szCs w:val="24"/>
              </w:rPr>
              <w:t>/11/2023</w:t>
            </w:r>
          </w:p>
        </w:tc>
      </w:tr>
      <w:tr w:rsidR="00E94361" w:rsidRPr="008251EA" w14:paraId="16BEDF65" w14:textId="77777777" w:rsidTr="00852784">
        <w:trPr>
          <w:trHeight w:val="454"/>
        </w:trPr>
        <w:tc>
          <w:tcPr>
            <w:tcW w:w="6204" w:type="dxa"/>
            <w:vAlign w:val="center"/>
          </w:tcPr>
          <w:p w14:paraId="5C72FEEA" w14:textId="77777777" w:rsidR="00E94361" w:rsidRPr="008251EA" w:rsidRDefault="00E94361" w:rsidP="008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hAnsi="Times New Roman" w:cs="Times New Roman"/>
                <w:sz w:val="24"/>
                <w:szCs w:val="24"/>
              </w:rPr>
              <w:t>Resultado do julgamento dos recursos</w:t>
            </w:r>
          </w:p>
        </w:tc>
        <w:tc>
          <w:tcPr>
            <w:tcW w:w="2440" w:type="dxa"/>
            <w:vAlign w:val="center"/>
          </w:tcPr>
          <w:p w14:paraId="42AA34F8" w14:textId="2010C1D2" w:rsidR="00E94361" w:rsidRPr="008251EA" w:rsidRDefault="00617004" w:rsidP="0061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808E2" w:rsidRPr="008251EA">
              <w:rPr>
                <w:rFonts w:ascii="Times New Roman" w:hAnsi="Times New Roman" w:cs="Times New Roman"/>
                <w:sz w:val="24"/>
                <w:szCs w:val="24"/>
              </w:rPr>
              <w:t>/11/2023 a 2</w:t>
            </w:r>
            <w:r w:rsidRPr="00825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4361" w:rsidRPr="008251EA">
              <w:rPr>
                <w:rFonts w:ascii="Times New Roman" w:hAnsi="Times New Roman" w:cs="Times New Roman"/>
                <w:sz w:val="24"/>
                <w:szCs w:val="24"/>
              </w:rPr>
              <w:t>/11/2023</w:t>
            </w:r>
          </w:p>
        </w:tc>
      </w:tr>
      <w:tr w:rsidR="00E94361" w:rsidRPr="008251EA" w14:paraId="531BC427" w14:textId="77777777" w:rsidTr="00852784">
        <w:trPr>
          <w:trHeight w:val="454"/>
        </w:trPr>
        <w:tc>
          <w:tcPr>
            <w:tcW w:w="6204" w:type="dxa"/>
            <w:vAlign w:val="center"/>
          </w:tcPr>
          <w:p w14:paraId="338CDC3E" w14:textId="77777777" w:rsidR="00E94361" w:rsidRPr="008251EA" w:rsidRDefault="00E94361" w:rsidP="008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hAnsi="Times New Roman" w:cs="Times New Roman"/>
                <w:sz w:val="24"/>
                <w:szCs w:val="24"/>
              </w:rPr>
              <w:t>Publicação definitiva dos projetos selecionados</w:t>
            </w:r>
          </w:p>
        </w:tc>
        <w:tc>
          <w:tcPr>
            <w:tcW w:w="2440" w:type="dxa"/>
            <w:vAlign w:val="center"/>
          </w:tcPr>
          <w:p w14:paraId="3DE9F2FE" w14:textId="4C145FD6" w:rsidR="00E94361" w:rsidRPr="008251EA" w:rsidRDefault="00617004" w:rsidP="00C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4361" w:rsidRPr="008251EA">
              <w:rPr>
                <w:rFonts w:ascii="Times New Roman" w:hAnsi="Times New Roman" w:cs="Times New Roman"/>
                <w:sz w:val="24"/>
                <w:szCs w:val="24"/>
              </w:rPr>
              <w:t>/11/2023</w:t>
            </w:r>
          </w:p>
        </w:tc>
      </w:tr>
      <w:tr w:rsidR="00E94361" w:rsidRPr="008251EA" w14:paraId="24D74CFB" w14:textId="77777777" w:rsidTr="00852784">
        <w:trPr>
          <w:trHeight w:val="454"/>
        </w:trPr>
        <w:tc>
          <w:tcPr>
            <w:tcW w:w="6204" w:type="dxa"/>
            <w:vAlign w:val="center"/>
          </w:tcPr>
          <w:p w14:paraId="6B40E9C0" w14:textId="77777777" w:rsidR="00E94361" w:rsidRPr="008251EA" w:rsidRDefault="00E94361" w:rsidP="008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hAnsi="Times New Roman" w:cs="Times New Roman"/>
                <w:sz w:val="24"/>
                <w:szCs w:val="24"/>
              </w:rPr>
              <w:t>Repasse conta convenio</w:t>
            </w:r>
          </w:p>
        </w:tc>
        <w:tc>
          <w:tcPr>
            <w:tcW w:w="2440" w:type="dxa"/>
            <w:vAlign w:val="center"/>
          </w:tcPr>
          <w:p w14:paraId="345465EF" w14:textId="70FCC044" w:rsidR="00E94361" w:rsidRPr="008251EA" w:rsidRDefault="00C808E2" w:rsidP="00C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hAnsi="Times New Roman" w:cs="Times New Roman"/>
                <w:sz w:val="24"/>
                <w:szCs w:val="24"/>
              </w:rPr>
              <w:t>Até 31</w:t>
            </w:r>
            <w:r w:rsidR="00E94361" w:rsidRPr="008251E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825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361" w:rsidRPr="008251EA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</w:tr>
      <w:tr w:rsidR="00E94361" w:rsidRPr="008251EA" w14:paraId="4CAF6E41" w14:textId="77777777" w:rsidTr="00852784">
        <w:trPr>
          <w:trHeight w:val="454"/>
        </w:trPr>
        <w:tc>
          <w:tcPr>
            <w:tcW w:w="6204" w:type="dxa"/>
            <w:vAlign w:val="center"/>
          </w:tcPr>
          <w:p w14:paraId="72B0F3C6" w14:textId="77777777" w:rsidR="00E94361" w:rsidRPr="008251EA" w:rsidRDefault="00E94361" w:rsidP="008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hAnsi="Times New Roman" w:cs="Times New Roman"/>
                <w:sz w:val="24"/>
                <w:szCs w:val="24"/>
              </w:rPr>
              <w:t>Período desenvolvimento projeto</w:t>
            </w:r>
          </w:p>
        </w:tc>
        <w:tc>
          <w:tcPr>
            <w:tcW w:w="2440" w:type="dxa"/>
            <w:vAlign w:val="center"/>
          </w:tcPr>
          <w:p w14:paraId="0984F4C9" w14:textId="392523F5" w:rsidR="00E94361" w:rsidRPr="008251EA" w:rsidRDefault="00617004" w:rsidP="008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4361" w:rsidRPr="008251EA">
              <w:rPr>
                <w:rFonts w:ascii="Times New Roman" w:hAnsi="Times New Roman" w:cs="Times New Roman"/>
                <w:sz w:val="24"/>
                <w:szCs w:val="24"/>
              </w:rPr>
              <w:t>/11/2023 a 29/04/2024</w:t>
            </w:r>
          </w:p>
        </w:tc>
      </w:tr>
      <w:tr w:rsidR="00E94361" w:rsidRPr="008251EA" w14:paraId="1E104DC8" w14:textId="77777777" w:rsidTr="00852784">
        <w:trPr>
          <w:trHeight w:val="454"/>
        </w:trPr>
        <w:tc>
          <w:tcPr>
            <w:tcW w:w="6204" w:type="dxa"/>
            <w:vAlign w:val="center"/>
          </w:tcPr>
          <w:p w14:paraId="0125860A" w14:textId="77777777" w:rsidR="00E94361" w:rsidRPr="008251EA" w:rsidRDefault="00E94361" w:rsidP="008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hAnsi="Times New Roman" w:cs="Times New Roman"/>
                <w:sz w:val="24"/>
                <w:szCs w:val="24"/>
              </w:rPr>
              <w:t>Entrega dos projetos</w:t>
            </w:r>
          </w:p>
        </w:tc>
        <w:tc>
          <w:tcPr>
            <w:tcW w:w="2440" w:type="dxa"/>
            <w:vAlign w:val="center"/>
          </w:tcPr>
          <w:p w14:paraId="1793D99E" w14:textId="77777777" w:rsidR="00E94361" w:rsidRPr="008251EA" w:rsidRDefault="00E94361" w:rsidP="008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hAnsi="Times New Roman" w:cs="Times New Roman"/>
                <w:sz w:val="24"/>
                <w:szCs w:val="24"/>
              </w:rPr>
              <w:t>30/04/2024</w:t>
            </w:r>
          </w:p>
        </w:tc>
      </w:tr>
      <w:tr w:rsidR="00E94361" w:rsidRPr="008251EA" w14:paraId="3985B7EA" w14:textId="77777777" w:rsidTr="00852784">
        <w:trPr>
          <w:trHeight w:val="454"/>
        </w:trPr>
        <w:tc>
          <w:tcPr>
            <w:tcW w:w="6204" w:type="dxa"/>
            <w:vAlign w:val="center"/>
          </w:tcPr>
          <w:p w14:paraId="7284A64A" w14:textId="77777777" w:rsidR="00E94361" w:rsidRPr="008251EA" w:rsidRDefault="00E94361" w:rsidP="008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hAnsi="Times New Roman" w:cs="Times New Roman"/>
                <w:sz w:val="24"/>
                <w:szCs w:val="24"/>
              </w:rPr>
              <w:t>Prestação de contas</w:t>
            </w:r>
          </w:p>
        </w:tc>
        <w:tc>
          <w:tcPr>
            <w:tcW w:w="2440" w:type="dxa"/>
            <w:vAlign w:val="center"/>
          </w:tcPr>
          <w:p w14:paraId="65EC6904" w14:textId="77777777" w:rsidR="00E94361" w:rsidRPr="008251EA" w:rsidRDefault="00E94361" w:rsidP="008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hAnsi="Times New Roman" w:cs="Times New Roman"/>
                <w:sz w:val="24"/>
                <w:szCs w:val="24"/>
              </w:rPr>
              <w:t>31/05/2024</w:t>
            </w:r>
          </w:p>
        </w:tc>
      </w:tr>
    </w:tbl>
    <w:p w14:paraId="000000C9" w14:textId="5F99F010" w:rsidR="00321856" w:rsidRPr="008251EA" w:rsidRDefault="0079011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18.11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4A8" w:rsidRPr="008251EA">
        <w:rPr>
          <w:rFonts w:ascii="Times New Roman" w:hAnsi="Times New Roman" w:cs="Times New Roman"/>
          <w:color w:val="000000"/>
          <w:sz w:val="24"/>
          <w:szCs w:val="24"/>
        </w:rPr>
        <w:t>Compõem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4A8" w:rsidRPr="008251EA">
        <w:rPr>
          <w:rFonts w:ascii="Times New Roman" w:hAnsi="Times New Roman" w:cs="Times New Roman"/>
          <w:color w:val="000000"/>
          <w:sz w:val="24"/>
          <w:szCs w:val="24"/>
        </w:rPr>
        <w:t>este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4A8" w:rsidRPr="008251EA">
        <w:rPr>
          <w:rFonts w:ascii="Times New Roman" w:hAnsi="Times New Roman" w:cs="Times New Roman"/>
          <w:color w:val="000000"/>
          <w:sz w:val="24"/>
          <w:szCs w:val="24"/>
        </w:rPr>
        <w:t>Edital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4A8" w:rsidRPr="008251EA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4A8" w:rsidRPr="008251EA">
        <w:rPr>
          <w:rFonts w:ascii="Times New Roman" w:hAnsi="Times New Roman" w:cs="Times New Roman"/>
          <w:color w:val="000000"/>
          <w:sz w:val="24"/>
          <w:szCs w:val="24"/>
        </w:rPr>
        <w:t>seguintes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4A8" w:rsidRPr="008251EA">
        <w:rPr>
          <w:rFonts w:ascii="Times New Roman" w:hAnsi="Times New Roman" w:cs="Times New Roman"/>
          <w:color w:val="000000"/>
          <w:sz w:val="24"/>
          <w:szCs w:val="24"/>
        </w:rPr>
        <w:t>anexos: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2"/>
    <w:p w14:paraId="000000CA" w14:textId="30B4F049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Anexo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Categorias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apoio;</w:t>
      </w:r>
    </w:p>
    <w:p w14:paraId="000000CB" w14:textId="07F00EA1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Anexo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361" w:rsidRPr="008251EA">
        <w:rPr>
          <w:rFonts w:ascii="Times New Roman" w:hAnsi="Times New Roman" w:cs="Times New Roman"/>
          <w:color w:val="000000"/>
          <w:sz w:val="24"/>
          <w:szCs w:val="24"/>
        </w:rPr>
        <w:t>Formulário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28F" w:rsidRPr="008251EA">
        <w:rPr>
          <w:rFonts w:ascii="Times New Roman" w:hAnsi="Times New Roman" w:cs="Times New Roman"/>
          <w:color w:val="000000"/>
          <w:sz w:val="24"/>
          <w:szCs w:val="24"/>
        </w:rPr>
        <w:t>Inscrição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/Plano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Trabalho;</w:t>
      </w:r>
    </w:p>
    <w:p w14:paraId="000000CC" w14:textId="54547418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Anexo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Critérios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seleção</w:t>
      </w:r>
    </w:p>
    <w:p w14:paraId="000000CD" w14:textId="4D4E0D7D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Anexo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Termo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Execução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Cultural;</w:t>
      </w:r>
    </w:p>
    <w:p w14:paraId="000000CE" w14:textId="5895CEB2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Anexo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Relatório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Execução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Objeto;</w:t>
      </w:r>
    </w:p>
    <w:p w14:paraId="000000CF" w14:textId="7A0352FA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hAnsi="Times New Roman" w:cs="Times New Roman"/>
          <w:color w:val="000000"/>
          <w:sz w:val="24"/>
          <w:szCs w:val="24"/>
        </w:rPr>
        <w:t>Anexo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gramEnd"/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Declaração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representação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grupo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coletivo;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D0" w14:textId="73E1913C" w:rsidR="00321856" w:rsidRPr="008251EA" w:rsidRDefault="00352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hAnsi="Times New Roman" w:cs="Times New Roman"/>
          <w:color w:val="000000"/>
          <w:sz w:val="24"/>
          <w:szCs w:val="24"/>
        </w:rPr>
        <w:t>Anexo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VII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Declaração</w:t>
      </w:r>
      <w:r w:rsidR="003910DE" w:rsidRPr="00825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color w:val="000000"/>
          <w:sz w:val="24"/>
          <w:szCs w:val="24"/>
        </w:rPr>
        <w:t>étnico-racial</w:t>
      </w:r>
    </w:p>
    <w:p w14:paraId="063906B1" w14:textId="4A88BCBD" w:rsidR="008251EA" w:rsidRPr="0079011D" w:rsidRDefault="0079011D" w:rsidP="00C808E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br/>
      </w:r>
      <w:r w:rsidRPr="007901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Cruzília, 19 de outubro de 2023.</w:t>
      </w:r>
    </w:p>
    <w:p w14:paraId="6631FC6F" w14:textId="7B9966BE" w:rsidR="0079011D" w:rsidRPr="00E95EA8" w:rsidRDefault="0079011D" w:rsidP="0079011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54C25711" w14:textId="71DB8AE1" w:rsidR="008251EA" w:rsidRPr="00E95EA8" w:rsidRDefault="00E95EA8" w:rsidP="00C808E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E95EA8">
        <w:rPr>
          <w:rFonts w:ascii="Times New Roman" w:hAnsi="Times New Roman" w:cs="Times New Roman"/>
          <w:sz w:val="24"/>
        </w:rPr>
        <w:t>_____________________________________</w:t>
      </w:r>
      <w:r w:rsidRPr="00E95EA8">
        <w:rPr>
          <w:rFonts w:ascii="Times New Roman" w:hAnsi="Times New Roman" w:cs="Times New Roman"/>
          <w:sz w:val="24"/>
        </w:rPr>
        <w:br/>
        <w:t>José Carlos Maciel de Alckmin</w:t>
      </w:r>
      <w:r w:rsidRPr="00E95EA8">
        <w:rPr>
          <w:rFonts w:ascii="Times New Roman" w:hAnsi="Times New Roman" w:cs="Times New Roman"/>
          <w:sz w:val="24"/>
        </w:rPr>
        <w:br/>
        <w:t>Prefeito Municipal</w:t>
      </w:r>
      <w:r w:rsidRPr="00E95EA8">
        <w:rPr>
          <w:rFonts w:ascii="Times New Roman" w:hAnsi="Times New Roman" w:cs="Times New Roman"/>
          <w:sz w:val="24"/>
        </w:rPr>
        <w:br/>
      </w:r>
      <w:r w:rsidRPr="00E95EA8">
        <w:rPr>
          <w:rFonts w:ascii="Times New Roman" w:hAnsi="Times New Roman" w:cs="Times New Roman"/>
          <w:sz w:val="24"/>
        </w:rPr>
        <w:br/>
      </w:r>
      <w:r w:rsidRPr="00E95EA8">
        <w:rPr>
          <w:rFonts w:ascii="Times New Roman" w:hAnsi="Times New Roman" w:cs="Times New Roman"/>
          <w:sz w:val="24"/>
        </w:rPr>
        <w:br/>
        <w:t>_____________________________________</w:t>
      </w:r>
      <w:r w:rsidRPr="00E95EA8">
        <w:rPr>
          <w:rFonts w:ascii="Times New Roman" w:hAnsi="Times New Roman" w:cs="Times New Roman"/>
          <w:sz w:val="24"/>
        </w:rPr>
        <w:br/>
        <w:t>Polyana de Assis Reis</w:t>
      </w:r>
      <w:r w:rsidRPr="00E95EA8">
        <w:rPr>
          <w:rFonts w:ascii="Times New Roman" w:hAnsi="Times New Roman" w:cs="Times New Roman"/>
          <w:sz w:val="24"/>
        </w:rPr>
        <w:br/>
        <w:t xml:space="preserve">Secretária Municipal da Cultura, dos Esportes e </w:t>
      </w:r>
      <w:proofErr w:type="gramStart"/>
      <w:r w:rsidRPr="00E95EA8">
        <w:rPr>
          <w:rFonts w:ascii="Times New Roman" w:hAnsi="Times New Roman" w:cs="Times New Roman"/>
          <w:sz w:val="24"/>
        </w:rPr>
        <w:t>Turismo</w:t>
      </w:r>
      <w:proofErr w:type="gramEnd"/>
    </w:p>
    <w:p w14:paraId="3E930BCE" w14:textId="77777777" w:rsidR="008251EA" w:rsidRDefault="008251EA" w:rsidP="00C808E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38B581" w14:textId="77777777" w:rsidR="008251EA" w:rsidRDefault="008251EA" w:rsidP="00C808E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B9E41A" w14:textId="77777777" w:rsidR="008251EA" w:rsidRDefault="008251EA" w:rsidP="00C808E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70783D" w14:textId="77777777" w:rsidR="008251EA" w:rsidRDefault="008251EA" w:rsidP="00C808E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C177E1" w14:textId="77777777" w:rsidR="008251EA" w:rsidRDefault="008251EA" w:rsidP="00C808E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887D6F" w14:textId="77777777" w:rsidR="00C808E2" w:rsidRPr="008251EA" w:rsidRDefault="00C808E2" w:rsidP="00C808E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ANEXO I</w:t>
      </w:r>
    </w:p>
    <w:p w14:paraId="61411651" w14:textId="77777777" w:rsidR="00C808E2" w:rsidRPr="008251EA" w:rsidRDefault="00C808E2" w:rsidP="00C808E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CATEGORIAS DE APOIO - AUDIOVISUAL</w:t>
      </w:r>
    </w:p>
    <w:p w14:paraId="1901F92B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C0B4FE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RECURSOS DO EDITAL</w:t>
      </w:r>
    </w:p>
    <w:p w14:paraId="2AEC7454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presente edital possui valor total de </w:t>
      </w:r>
      <w:bookmarkStart w:id="3" w:name="_Hlk147916592"/>
      <w:r w:rsidRPr="008251EA">
        <w:rPr>
          <w:rFonts w:ascii="Times New Roman" w:eastAsia="Times New Roman" w:hAnsi="Times New Roman" w:cs="Times New Roman"/>
          <w:color w:val="FF0000"/>
          <w:sz w:val="24"/>
          <w:szCs w:val="24"/>
        </w:rPr>
        <w:t>R$ 108.586,88 (cento e quatro mil trezentos e dois reais e cinco centavos)</w:t>
      </w: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3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distribuídos da seguinte forma:</w:t>
      </w:r>
    </w:p>
    <w:p w14:paraId="4C377E53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a) Até</w:t>
      </w:r>
      <w:r w:rsidRPr="008251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R$ 80.833,77 (oitenta mil oitocentos e trinta e três reais e setenta e sete centavos) </w:t>
      </w: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para apoio a produção de obras audiovisuais, de curta-metragem e/ou videoclipe;</w:t>
      </w:r>
    </w:p>
    <w:p w14:paraId="07F61EC2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Até </w:t>
      </w:r>
      <w:r w:rsidRPr="008251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R$ 18.476,65 (dezoito mil quatrocentos e setenta e seis reais e sessenta e cinco centavos) </w:t>
      </w: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para apoio à realização de ação de Cinema Itinerante ou Cinema de Rua;</w:t>
      </w:r>
    </w:p>
    <w:p w14:paraId="08069B79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Até </w:t>
      </w:r>
      <w:r w:rsidRPr="008251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R$ 9.276,46 (nove mil duzentos e setenta e seis reais e quarenta e seis centavos) </w:t>
      </w: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apoio à realização de ação de Formação Audiovisual ou de Apoio a Cineclubes; </w:t>
      </w:r>
    </w:p>
    <w:p w14:paraId="00871DC5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8DB381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DESCRIÇÃO DAS CATEGORIAS</w:t>
      </w:r>
    </w:p>
    <w:p w14:paraId="092C4AC3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A) Inciso I do art. 6º da LPG: apoio a produção de obras audiovisuais, de curta-metragem e/ou 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videoclipe</w:t>
      </w:r>
      <w:proofErr w:type="gramEnd"/>
    </w:p>
    <w:p w14:paraId="033CD331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Produção de curtas-metragens:</w:t>
      </w:r>
    </w:p>
    <w:p w14:paraId="4F7EA2B1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este edital, refere-se ao apoio concedido à produção de 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curta-metragem</w:t>
      </w: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duração de até 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 minutos</w:t>
      </w: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[ficção, documentário, animação </w:t>
      </w:r>
      <w:proofErr w:type="spell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etc</w:t>
      </w:r>
      <w:proofErr w:type="spell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]</w:t>
      </w: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343A5E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Os recursos fornecidos podem ser direcionados para financiar todo o processo de produção, desde o desenvolvimento do projeto até a distribuição do filme.</w:t>
      </w:r>
    </w:p>
    <w:p w14:paraId="16AFFF5E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8E47D1B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Produção de videoclipes:</w:t>
      </w:r>
    </w:p>
    <w:p w14:paraId="70A06B58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este edital, refere-se ao apoio concedido à produção de 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videoclipe</w:t>
      </w: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artistas locais</w:t>
      </w: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duração de 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a 6 minutos</w:t>
      </w: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42F698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14:paraId="04FB0727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4E2628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 Inciso II do art. 6º da LPG: apoio à realização de ação de Cinema Itinerante ou Cinema de Rua</w:t>
      </w:r>
    </w:p>
    <w:p w14:paraId="2A1A8ED8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Apoio à realização de ação de Cinema Itinerante:</w:t>
      </w:r>
    </w:p>
    <w:p w14:paraId="57E6C4CA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este edital, 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cinema itinerante</w:t>
      </w: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uma estratégia de política pública cultural que visa levar a experiência do cinema a comunidades e regiões que possuem acesso limitado a salas de cinema convencionais. Por meio de um cinema móvel, equipado com projeção e som de qualidade, é possível levar filmes de diferentes gêneros e </w:t>
      </w: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estilos a locais distantes, como áreas rurais, periferias urbanas e comunidades carentes, criando oportunidades para que as pessoas se engajem com a sétima arte.</w:t>
      </w:r>
    </w:p>
    <w:p w14:paraId="4B186ECC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5F53CA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Apoio à realização de ação de Cinema de Rua:</w:t>
      </w:r>
    </w:p>
    <w:p w14:paraId="7B1E3163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este edital, 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cinema de rua</w:t>
      </w: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um serviço de exibição aberta ao público de obras audiovisuais para fruição coletiva em espaços abertos, em locais públicos e em equipamentos móveis, de modo gratuito.</w:t>
      </w:r>
    </w:p>
    <w:p w14:paraId="5059AE55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81C707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C) Inciso III do art. 6º da LPG: apoio à realização de ação de Formação Audiovisual ou de Apoio a Cineclubes</w:t>
      </w:r>
    </w:p>
    <w:p w14:paraId="5CBD0A58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Apoio à realização de ação de Formação Audiovisual</w:t>
      </w:r>
    </w:p>
    <w:p w14:paraId="5B42B1A7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Neste edital, a 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Formação Audiovisual</w:t>
      </w: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refere-se ao apoio concedido para o desenvolvimento de 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oficinas </w:t>
      </w: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28A62BC9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Formação Audiovisual</w:t>
      </w: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deverá ser oferecida de forma gratuita aos participantes.</w:t>
      </w:r>
    </w:p>
    <w:p w14:paraId="09EA88E0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Deverá ser apresentado:</w:t>
      </w:r>
    </w:p>
    <w:p w14:paraId="0591BE76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Detalhamento da metodologia de mediação/formação; 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14:paraId="43447A7A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Apresentação do currículo dos profissionais 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mediadores/formadores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1B6A58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CB8B81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Apoio a cineclubes</w:t>
      </w:r>
    </w:p>
    <w:p w14:paraId="56B3D663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Neste edital, o 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Apoio a cineclubes </w:t>
      </w: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refere-se a ações de criação e/ou manutenção de cineclubes.</w:t>
      </w:r>
    </w:p>
    <w:p w14:paraId="4C347DFD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Entende-se por 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cineclube </w:t>
      </w: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grupo de pessoas ou associação sem fins lucrativos que estimula os seus membros a ver, discutir e refletir sobre o cinema. O objetivo é estimular a formação de públicos, o acesso a produções audiovisuais diversificadas e a reflexão crítica sobre o cinema.</w:t>
      </w:r>
    </w:p>
    <w:p w14:paraId="14D22D94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caso de 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proposta de criação de cineclube</w:t>
      </w: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é necessária 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apresentação de prova da existência de local viável à instalação do cineclube e adequado para realização das sessões e demais ações – que poderá́ ser comprovada através de fotos e outros documentos.</w:t>
      </w:r>
    </w:p>
    <w:p w14:paraId="5E2B31FF" w14:textId="77777777" w:rsidR="00C808E2" w:rsidRPr="008251EA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caso de 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propostas de </w:t>
      </w:r>
      <w:proofErr w:type="spell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itinerância</w:t>
      </w:r>
      <w:proofErr w:type="spell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deverá ser apresentada justificativa e previsão dos locais onde ocorrerão as sessões.</w:t>
      </w:r>
    </w:p>
    <w:p w14:paraId="3A29FC6C" w14:textId="77777777" w:rsidR="00C808E2" w:rsidRDefault="00C808E2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caso de propostas de 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manutenção </w:t>
      </w: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deve ser apresentada comprovação de que o cineclube está em atividade há pelo menos três meses, devendo a comprovação ser feita por meio de folders, matérias de jornais, sites, material de divulgação e/ou lista de presença de público e/ou fotos/imagens e/ou estatuto e/ou regimento interno dos membros da comissão de diretoria que norteará as atividades do cineclube.</w:t>
      </w:r>
    </w:p>
    <w:p w14:paraId="7D79A9B3" w14:textId="77777777" w:rsidR="006D1D07" w:rsidRDefault="006D1D07" w:rsidP="00C808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3249B2" w14:textId="77777777" w:rsidR="006D1D07" w:rsidRDefault="006D1D07" w:rsidP="006D1D07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 DISTRIBUIÇÃO DE VAGAS E VALORES</w:t>
      </w:r>
    </w:p>
    <w:p w14:paraId="09D9C850" w14:textId="77777777" w:rsidR="006D1D07" w:rsidRDefault="006D1D07" w:rsidP="006D1D07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  <w:sectPr w:rsidR="006D1D07"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tbl>
      <w:tblPr>
        <w:tblpPr w:leftFromText="141" w:rightFromText="141" w:vertAnchor="text" w:horzAnchor="margin" w:tblpY="539"/>
        <w:tblW w:w="14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1"/>
        <w:gridCol w:w="2555"/>
        <w:gridCol w:w="1643"/>
        <w:gridCol w:w="1604"/>
        <w:gridCol w:w="1911"/>
        <w:gridCol w:w="1868"/>
        <w:gridCol w:w="1942"/>
      </w:tblGrid>
      <w:tr w:rsidR="006D1D07" w14:paraId="4EC4725C" w14:textId="77777777" w:rsidTr="006D1D07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E7510AA" w14:textId="77777777" w:rsidR="006D1D07" w:rsidRDefault="006D1D07" w:rsidP="006D1D07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CATEGORIAS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C0D27DD" w14:textId="77777777" w:rsidR="006D1D07" w:rsidRDefault="006D1D07" w:rsidP="006D1D07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QTD DE VAGAS AMPLA CONCORRÊNCIA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FBF4EE2" w14:textId="77777777" w:rsidR="006D1D07" w:rsidRDefault="006D1D07" w:rsidP="006D1D07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COTAS PESSOAS NEGRAS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94208D9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COTAS INDÍGENAS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55A3104" w14:textId="77777777" w:rsidR="006D1D07" w:rsidRDefault="006D1D07" w:rsidP="006D1D07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QUANTIDADE TOTAL DE VAGAS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0174B88" w14:textId="77777777" w:rsidR="006D1D07" w:rsidRDefault="006D1D07" w:rsidP="006D1D07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VALOR MÁXIMO POR PROJETO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8B97B86" w14:textId="77777777" w:rsidR="006D1D07" w:rsidRDefault="006D1D07" w:rsidP="006D1D07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VALOR TOTAL DA CATEGORIA</w:t>
            </w:r>
          </w:p>
        </w:tc>
      </w:tr>
      <w:tr w:rsidR="006D1D07" w14:paraId="69D20185" w14:textId="77777777" w:rsidTr="006D1D07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4137A" w14:textId="77777777" w:rsidR="006D1D07" w:rsidRDefault="006D1D07" w:rsidP="006D1D07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Inciso I</w:t>
            </w:r>
            <w:r>
              <w:rPr>
                <w:rFonts w:ascii="Arial" w:eastAsia="Arial" w:hAnsi="Arial" w:cs="Arial"/>
                <w:color w:val="000000"/>
              </w:rPr>
              <w:t xml:space="preserve"> | LPG -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Apoio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a produção de obra audiovisual de curta-metragem 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C2A47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EC268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4D6BE" w14:textId="77777777" w:rsidR="006D1D07" w:rsidRDefault="006D1D07" w:rsidP="006D1D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EEB07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B2145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R$ 15.000,00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8109C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R$ 45.000,00</w:t>
            </w:r>
          </w:p>
        </w:tc>
      </w:tr>
      <w:tr w:rsidR="006D1D07" w14:paraId="515D00B1" w14:textId="77777777" w:rsidTr="006D1D07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13048" w14:textId="77777777" w:rsidR="006D1D07" w:rsidRDefault="006D1D07" w:rsidP="006D1D07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Inciso I</w:t>
            </w:r>
            <w:r>
              <w:rPr>
                <w:rFonts w:ascii="Arial" w:eastAsia="Arial" w:hAnsi="Arial" w:cs="Arial"/>
                <w:color w:val="000000"/>
              </w:rPr>
              <w:t xml:space="preserve"> | LPG -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Apoio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a produção de obra audiovisual de videoclipe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61DF6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83E1B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3868C" w14:textId="77777777" w:rsidR="006D1D07" w:rsidRDefault="006D1D07" w:rsidP="006D1D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D828C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7</w:t>
            </w:r>
            <w:proofErr w:type="gramEnd"/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61EF5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R$ 5.119,11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E7EA4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R$ 35.833,77</w:t>
            </w:r>
          </w:p>
        </w:tc>
      </w:tr>
      <w:tr w:rsidR="006D1D07" w14:paraId="2491AD97" w14:textId="77777777" w:rsidTr="006D1D07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05918" w14:textId="77777777" w:rsidR="006D1D07" w:rsidRDefault="006D1D07" w:rsidP="006D1D07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Inciso II</w:t>
            </w:r>
            <w:r>
              <w:rPr>
                <w:rFonts w:ascii="Arial" w:eastAsia="Arial" w:hAnsi="Arial" w:cs="Arial"/>
                <w:color w:val="000000"/>
              </w:rPr>
              <w:t xml:space="preserve"> | Apoio à realização de ação de Cinema Itinerante ou Cinema de Rua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6E2E8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BB6A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1C93F" w14:textId="77777777" w:rsidR="006D1D07" w:rsidRDefault="006D1D07" w:rsidP="006D1D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23367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AD520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R$ 9.238,33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F1D3F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R$ 18.476,65</w:t>
            </w:r>
          </w:p>
        </w:tc>
      </w:tr>
      <w:tr w:rsidR="006D1D07" w14:paraId="295AF54F" w14:textId="77777777" w:rsidTr="006D1D07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D3A13" w14:textId="77777777" w:rsidR="006D1D07" w:rsidRDefault="006D1D07" w:rsidP="006D1D07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Inciso III</w:t>
            </w:r>
            <w:r>
              <w:rPr>
                <w:rFonts w:ascii="Arial" w:eastAsia="Arial" w:hAnsi="Arial" w:cs="Arial"/>
                <w:color w:val="000000"/>
              </w:rPr>
              <w:t xml:space="preserve"> | Ação de Formação Audiovisual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99192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23707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5C8BB" w14:textId="77777777" w:rsidR="006D1D07" w:rsidRDefault="006D1D07" w:rsidP="006D1D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288D1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7C6CB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R$ 4.638,23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21FCE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R$ 4.638,23</w:t>
            </w:r>
          </w:p>
        </w:tc>
      </w:tr>
      <w:tr w:rsidR="006D1D07" w14:paraId="0FE9B76A" w14:textId="77777777" w:rsidTr="006D1D07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19884" w14:textId="77777777" w:rsidR="006D1D07" w:rsidRDefault="006D1D07" w:rsidP="006D1D07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Inciso III</w:t>
            </w:r>
            <w:r>
              <w:rPr>
                <w:rFonts w:ascii="Arial" w:eastAsia="Arial" w:hAnsi="Arial" w:cs="Arial"/>
                <w:color w:val="000000"/>
              </w:rPr>
              <w:t xml:space="preserve"> | Apoio a Cineclubes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4B801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3ACBF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6DF92" w14:textId="77777777" w:rsidR="006D1D07" w:rsidRDefault="006D1D07" w:rsidP="006D1D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BC91D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F5F02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R$ 4.638,23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CCB21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R$ 4.638,23</w:t>
            </w:r>
          </w:p>
        </w:tc>
      </w:tr>
      <w:tr w:rsidR="006D1D07" w14:paraId="7DD9CE2A" w14:textId="77777777" w:rsidTr="006D1D07">
        <w:tc>
          <w:tcPr>
            <w:tcW w:w="12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E0BE4" w14:textId="77777777" w:rsidR="006D1D07" w:rsidRDefault="006D1D07" w:rsidP="006D1D07">
            <w:pPr>
              <w:spacing w:before="120" w:after="120" w:line="240" w:lineRule="auto"/>
              <w:ind w:left="120" w:right="12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AEE03" w14:textId="77777777" w:rsidR="006D1D07" w:rsidRDefault="006D1D07" w:rsidP="006D1D07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b/>
                <w:sz w:val="24"/>
                <w:szCs w:val="24"/>
              </w:rPr>
              <w:t>R$ 108.586,88</w:t>
            </w:r>
          </w:p>
        </w:tc>
      </w:tr>
    </w:tbl>
    <w:p w14:paraId="11422069" w14:textId="3F7BC24D" w:rsidR="006D1D07" w:rsidRDefault="006D1D07" w:rsidP="006D1D07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14:paraId="57E58E91" w14:textId="77777777" w:rsidR="006D1D07" w:rsidRDefault="006D1D07" w:rsidP="00FD39A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  <w:color w:val="000000"/>
          <w:sz w:val="24"/>
          <w:szCs w:val="24"/>
        </w:rPr>
        <w:sectPr w:rsidR="006D1D07" w:rsidSect="006D1D07">
          <w:pgSz w:w="16838" w:h="11906" w:orient="landscape"/>
          <w:pgMar w:top="851" w:right="1418" w:bottom="709" w:left="1418" w:header="709" w:footer="709" w:gutter="0"/>
          <w:pgNumType w:start="1"/>
          <w:cols w:space="720"/>
        </w:sectPr>
      </w:pPr>
    </w:p>
    <w:p w14:paraId="0A74760E" w14:textId="77777777" w:rsidR="00DB028F" w:rsidRPr="008251EA" w:rsidRDefault="00DB028F" w:rsidP="00DB0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ANEXO II</w:t>
      </w:r>
    </w:p>
    <w:p w14:paraId="30E1A83D" w14:textId="77777777" w:rsidR="00DB028F" w:rsidRPr="008251EA" w:rsidRDefault="00DB028F" w:rsidP="00DB0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FORMULÁRIO DE INSCRIÇÃO</w:t>
      </w:r>
    </w:p>
    <w:p w14:paraId="5C000BFE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DADOS DO PROPONENTE</w:t>
      </w:r>
    </w:p>
    <w:p w14:paraId="08D8F55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Proponente é pessoa física ou pessoa jurídica?</w:t>
      </w:r>
    </w:p>
    <w:p w14:paraId="06485A21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) Pessoa Física</w:t>
      </w:r>
    </w:p>
    <w:p w14:paraId="20B669D3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) Pessoa Jurídica</w:t>
      </w:r>
    </w:p>
    <w:p w14:paraId="11068238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1BE6B8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PARA PESSOA FÍSICA:</w:t>
      </w:r>
    </w:p>
    <w:p w14:paraId="412FAA9A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Nome Completo:</w:t>
      </w:r>
    </w:p>
    <w:p w14:paraId="5CB0B541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Nome artístico ou nome social (se houver):</w:t>
      </w:r>
    </w:p>
    <w:p w14:paraId="02265A41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CPF:</w:t>
      </w:r>
    </w:p>
    <w:p w14:paraId="146128B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RG:</w:t>
      </w:r>
    </w:p>
    <w:p w14:paraId="6E63915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Data de nascimento:</w:t>
      </w:r>
    </w:p>
    <w:p w14:paraId="7CCB31B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E-mail:</w:t>
      </w:r>
    </w:p>
    <w:p w14:paraId="1A3FDAA2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Telefone:</w:t>
      </w:r>
    </w:p>
    <w:p w14:paraId="1EB32A88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Endereço completo:</w:t>
      </w:r>
    </w:p>
    <w:p w14:paraId="5A73674A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CEP:</w:t>
      </w:r>
    </w:p>
    <w:p w14:paraId="184E717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Cidade:</w:t>
      </w:r>
    </w:p>
    <w:p w14:paraId="14633461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Estado:</w:t>
      </w:r>
    </w:p>
    <w:p w14:paraId="3CDD1A6C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94B690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reside em quais dessas áreas?</w:t>
      </w:r>
    </w:p>
    <w:p w14:paraId="2D0898BE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Zona urbana central</w:t>
      </w:r>
    </w:p>
    <w:p w14:paraId="3DD8862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Zona urbana periférica</w:t>
      </w:r>
    </w:p>
    <w:p w14:paraId="369EFA1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Zona rural</w:t>
      </w:r>
    </w:p>
    <w:p w14:paraId="0BEDAE49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Área de vulnerabilidade social</w:t>
      </w:r>
    </w:p>
    <w:p w14:paraId="3843DD2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Unidades habitacionais</w:t>
      </w:r>
    </w:p>
    <w:p w14:paraId="1E8797E1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Territórios indígenas (demarcados ou em processo de demarcação)</w:t>
      </w:r>
    </w:p>
    <w:p w14:paraId="52DA587F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Comunidades quilombolas (terra titulada ou em processo de titulação, com registro na Fundação Palmares)</w:t>
      </w:r>
    </w:p>
    <w:p w14:paraId="1D81DE19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Áreas atingidas por barragem</w:t>
      </w:r>
    </w:p>
    <w:p w14:paraId="1A323662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Território de povos e comunidades tradicionais (ribeirinhos,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louceiros</w:t>
      </w:r>
      <w:proofErr w:type="spell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cipozeiro</w:t>
      </w:r>
      <w:proofErr w:type="spell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pequizeiros,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vazanteiros</w:t>
      </w:r>
      <w:proofErr w:type="spell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, povos do mar etc.).</w:t>
      </w:r>
    </w:p>
    <w:p w14:paraId="135D0427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27508A2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Pertence a alguma comunidade tradicional? </w:t>
      </w:r>
    </w:p>
    <w:p w14:paraId="0ED91F19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Não pertenço a comunidade tradicional</w:t>
      </w:r>
    </w:p>
    <w:p w14:paraId="3A8AB97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Comunidades Extrativistas</w:t>
      </w:r>
    </w:p>
    <w:p w14:paraId="76F979E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Comunidades Ribeirinhas</w:t>
      </w:r>
    </w:p>
    <w:p w14:paraId="5BC62F77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Comunidades Rurais</w:t>
      </w:r>
    </w:p>
    <w:p w14:paraId="5D17CA03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Indígenas</w:t>
      </w:r>
    </w:p>
    <w:p w14:paraId="74ADB080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Povos Ciganos</w:t>
      </w:r>
    </w:p>
    <w:p w14:paraId="46590F6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Pescadores(as) Artesanais</w:t>
      </w:r>
    </w:p>
    <w:p w14:paraId="61B14B8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Povos de Terreiro</w:t>
      </w:r>
    </w:p>
    <w:p w14:paraId="69AB0A60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Quilombolas</w:t>
      </w:r>
    </w:p>
    <w:p w14:paraId="61B9F5A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Outra comunidade tradicional</w:t>
      </w:r>
    </w:p>
    <w:p w14:paraId="36117C94" w14:textId="77777777" w:rsidR="00DB028F" w:rsidRPr="008251EA" w:rsidRDefault="00DB028F" w:rsidP="00DB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7E51819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Gênero:</w:t>
      </w:r>
    </w:p>
    <w:p w14:paraId="0ADA6B39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Mulher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cisgênero</w:t>
      </w:r>
      <w:proofErr w:type="spellEnd"/>
    </w:p>
    <w:p w14:paraId="78503202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Homem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cisgênero</w:t>
      </w:r>
      <w:proofErr w:type="spellEnd"/>
    </w:p>
    <w:p w14:paraId="379B81C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Mulher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Transgênero</w:t>
      </w:r>
      <w:proofErr w:type="spellEnd"/>
    </w:p>
    <w:p w14:paraId="63CF2761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Homem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Transgênero</w:t>
      </w:r>
      <w:proofErr w:type="spellEnd"/>
    </w:p>
    <w:p w14:paraId="1D269DE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Pessoa Não Binária</w:t>
      </w:r>
    </w:p>
    <w:p w14:paraId="6D83EBA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Não informar</w:t>
      </w:r>
    </w:p>
    <w:p w14:paraId="78F42581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94FBCC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Raça, cor ou etnia:</w:t>
      </w:r>
    </w:p>
    <w:p w14:paraId="1309DBF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Branca</w:t>
      </w:r>
    </w:p>
    <w:p w14:paraId="7C4832A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Preta</w:t>
      </w:r>
    </w:p>
    <w:p w14:paraId="78CBF2AD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Parda</w:t>
      </w:r>
    </w:p>
    <w:p w14:paraId="4329D819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Indígena</w:t>
      </w:r>
    </w:p>
    <w:p w14:paraId="37541DA9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Amarela</w:t>
      </w:r>
    </w:p>
    <w:p w14:paraId="3102A96C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E2A639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é uma Pessoa com Deficiência - PCD?</w:t>
      </w:r>
    </w:p>
    <w:p w14:paraId="4B3B32AE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) Sim</w:t>
      </w:r>
    </w:p>
    <w:p w14:paraId="3914181A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) Não</w:t>
      </w:r>
    </w:p>
    <w:p w14:paraId="772C098C" w14:textId="22CB674F" w:rsidR="00DB028F" w:rsidRPr="008251EA" w:rsidRDefault="00DB028F" w:rsidP="00980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 tenha marcado "sim", qual tipo de deficiência?</w:t>
      </w:r>
    </w:p>
    <w:p w14:paraId="6F7739B1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Auditiva</w:t>
      </w:r>
    </w:p>
    <w:p w14:paraId="4BED22A0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Física</w:t>
      </w:r>
    </w:p>
    <w:p w14:paraId="6356408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Intelectual</w:t>
      </w:r>
    </w:p>
    <w:p w14:paraId="7EF70E53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Múltipla</w:t>
      </w:r>
    </w:p>
    <w:p w14:paraId="66ED93B1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Visual</w:t>
      </w:r>
    </w:p>
    <w:p w14:paraId="3461B9BC" w14:textId="704708A7" w:rsidR="00DB028F" w:rsidRPr="008251EA" w:rsidRDefault="00DB028F" w:rsidP="00980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Qual o seu grau de escolaridade?</w:t>
      </w:r>
    </w:p>
    <w:p w14:paraId="241F215D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Não tenho Educação Formal</w:t>
      </w:r>
    </w:p>
    <w:p w14:paraId="594FABE0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Ensino Fundamental Incompleto</w:t>
      </w:r>
    </w:p>
    <w:p w14:paraId="608187F7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Ensino Fundamental Completo</w:t>
      </w:r>
    </w:p>
    <w:p w14:paraId="6449F588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Ensino Médio Incompleto</w:t>
      </w:r>
    </w:p>
    <w:p w14:paraId="045D4457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Ensino Médio Completo</w:t>
      </w:r>
    </w:p>
    <w:p w14:paraId="09138098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Curso Técnico Completo</w:t>
      </w:r>
    </w:p>
    <w:p w14:paraId="4C390988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Ensino Superior Incompleto</w:t>
      </w:r>
    </w:p>
    <w:p w14:paraId="432F76B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Ensino Superior Completo</w:t>
      </w:r>
    </w:p>
    <w:p w14:paraId="0EEAB2FC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Pós Graduação Completo</w:t>
      </w:r>
    </w:p>
    <w:p w14:paraId="5CE13939" w14:textId="77777777" w:rsidR="00DB028F" w:rsidRPr="008251EA" w:rsidRDefault="00DB028F" w:rsidP="00DB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75D2B1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Qual a sua renda mensal fixa individual (média mensal bruta aproximada) nos últimos 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meses?</w:t>
      </w:r>
    </w:p>
    <w:p w14:paraId="5C4A834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(Calcule fazendo uma média das suas remunerações nos últimos 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meses. Em 2023, o salário mínimo foi fixado em R$ 1.320,00.)</w:t>
      </w:r>
    </w:p>
    <w:p w14:paraId="319AC23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Nenhuma renda.</w:t>
      </w:r>
    </w:p>
    <w:p w14:paraId="19196AC9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Até 1 salário mínimo</w:t>
      </w:r>
    </w:p>
    <w:p w14:paraId="7F225A5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De 1 a 3 salários mínimos</w:t>
      </w:r>
    </w:p>
    <w:p w14:paraId="63F093B8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De 3 a 5 salários mínimos</w:t>
      </w:r>
    </w:p>
    <w:p w14:paraId="1F5FEB10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De 5 a 8 salários mínimos</w:t>
      </w:r>
    </w:p>
    <w:p w14:paraId="3DC989E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De 8 a 10 salários mínimos</w:t>
      </w:r>
    </w:p>
    <w:p w14:paraId="77BC0229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Acima de 10 salários mínimos</w:t>
      </w:r>
    </w:p>
    <w:p w14:paraId="02ABD549" w14:textId="77777777" w:rsidR="00DB028F" w:rsidRPr="008251EA" w:rsidRDefault="00DB028F" w:rsidP="00DB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52204B3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é beneficiário de algum programa social? </w:t>
      </w:r>
    </w:p>
    <w:p w14:paraId="551AFCD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Não</w:t>
      </w:r>
    </w:p>
    <w:p w14:paraId="07622B88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Bolsa família</w:t>
      </w:r>
    </w:p>
    <w:p w14:paraId="5C2CC411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Benefício de Prestação Continuada</w:t>
      </w:r>
    </w:p>
    <w:p w14:paraId="3C6A9AD7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Programa de Erradicação do Trabalho Infantil</w:t>
      </w:r>
    </w:p>
    <w:p w14:paraId="60C2FBB3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Garantia-Safra</w:t>
      </w:r>
    </w:p>
    <w:p w14:paraId="333EFAD0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Seguro-Defeso</w:t>
      </w:r>
    </w:p>
    <w:p w14:paraId="1228CFE9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Outro</w:t>
      </w:r>
    </w:p>
    <w:p w14:paraId="64445AAD" w14:textId="7023EF64" w:rsidR="00DB028F" w:rsidRPr="008251EA" w:rsidRDefault="00DB028F" w:rsidP="00980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Vai concorrer às 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cotas ?</w:t>
      </w:r>
      <w:proofErr w:type="gramEnd"/>
    </w:p>
    <w:p w14:paraId="2D57945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Sim               (    ) Não</w:t>
      </w:r>
    </w:p>
    <w:p w14:paraId="13E279E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14:paraId="726AE0B7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 sim. Qual? </w:t>
      </w:r>
    </w:p>
    <w:p w14:paraId="093BB1DD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Pessoa negra</w:t>
      </w:r>
    </w:p>
    <w:p w14:paraId="5223159E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) Pessoa indígena</w:t>
      </w:r>
    </w:p>
    <w:p w14:paraId="760C3451" w14:textId="62F20306" w:rsidR="00DB028F" w:rsidRPr="008251EA" w:rsidRDefault="00DB028F" w:rsidP="00980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 a sua principal função/profissão no campo artístico e cultural?</w:t>
      </w:r>
    </w:p>
    <w:p w14:paraId="4D3FF4AC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Artista, Artesão(a), Brincante, Criador(a) e afins.</w:t>
      </w:r>
    </w:p>
    <w:p w14:paraId="299A3E08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Instrutor(a),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oficineiro</w:t>
      </w:r>
      <w:proofErr w:type="spell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(a), educador(a) artístico(a)-cultural e afins.</w:t>
      </w:r>
    </w:p>
    <w:p w14:paraId="1D4A80B1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Curador(a), Programador(a) e afins.</w:t>
      </w:r>
    </w:p>
    <w:p w14:paraId="4E37BA3A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Produtor(a)</w:t>
      </w:r>
    </w:p>
    <w:p w14:paraId="4AF01830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Gestor(a)</w:t>
      </w:r>
    </w:p>
    <w:p w14:paraId="77DCD07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Técnico(a)</w:t>
      </w:r>
    </w:p>
    <w:p w14:paraId="6D3635B3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Consultor(a), Pesquisador(a) e afins.</w:t>
      </w:r>
    </w:p>
    <w:p w14:paraId="53B71787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)________________________________________________Outro(a)s</w:t>
      </w:r>
    </w:p>
    <w:p w14:paraId="6DA51141" w14:textId="00B96205" w:rsidR="00DB028F" w:rsidRPr="008251EA" w:rsidRDefault="00DB028F" w:rsidP="00980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está representando um coletivo (sem CNPJ)?</w:t>
      </w:r>
    </w:p>
    <w:p w14:paraId="7093EB90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Não</w:t>
      </w:r>
    </w:p>
    <w:p w14:paraId="75C0E460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Sim</w:t>
      </w:r>
    </w:p>
    <w:p w14:paraId="04063AD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 tenha respondido "sim":</w:t>
      </w:r>
    </w:p>
    <w:p w14:paraId="7E0B858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Nome do coletivo:</w:t>
      </w:r>
    </w:p>
    <w:p w14:paraId="1B0F1DFC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Ano de Criação:</w:t>
      </w:r>
    </w:p>
    <w:p w14:paraId="2DFE030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Quantas pessoas fazem parte do coletivo?</w:t>
      </w:r>
    </w:p>
    <w:p w14:paraId="04C6B2AF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Nome completo e CPF das pessoas que compõem o coletivo:</w:t>
      </w:r>
    </w:p>
    <w:p w14:paraId="7D0673D3" w14:textId="2DA3D1EE" w:rsidR="00DB028F" w:rsidRPr="008251EA" w:rsidRDefault="00DB028F" w:rsidP="00980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PARA PESSOA JURÍDICA:</w:t>
      </w:r>
    </w:p>
    <w:p w14:paraId="7B96645A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Razão Social</w:t>
      </w:r>
    </w:p>
    <w:p w14:paraId="5394D6E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Nome fantasia</w:t>
      </w:r>
    </w:p>
    <w:p w14:paraId="1004CEF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CNPJ</w:t>
      </w:r>
    </w:p>
    <w:p w14:paraId="2384569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Endereço da sede:</w:t>
      </w:r>
    </w:p>
    <w:p w14:paraId="26FA7A3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Cidade:</w:t>
      </w:r>
    </w:p>
    <w:p w14:paraId="722F0231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Estado:</w:t>
      </w:r>
    </w:p>
    <w:p w14:paraId="107401D2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Número de representantes legais</w:t>
      </w:r>
    </w:p>
    <w:p w14:paraId="4D769E0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Nome do representante legal</w:t>
      </w:r>
    </w:p>
    <w:p w14:paraId="5A99F42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CPF do representante legal</w:t>
      </w:r>
    </w:p>
    <w:p w14:paraId="5F381BB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E-mail do representante legal</w:t>
      </w:r>
    </w:p>
    <w:p w14:paraId="068C010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Telefone do representante legal</w:t>
      </w:r>
    </w:p>
    <w:p w14:paraId="2B32BBE3" w14:textId="796AF9A2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Gênero do representante legal</w:t>
      </w:r>
    </w:p>
    <w:p w14:paraId="545ECF40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Mulher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cisgênero</w:t>
      </w:r>
      <w:proofErr w:type="spellEnd"/>
    </w:p>
    <w:p w14:paraId="5441B7A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Homem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cisgênero</w:t>
      </w:r>
      <w:proofErr w:type="spellEnd"/>
    </w:p>
    <w:p w14:paraId="782F164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Mulher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Transgênero</w:t>
      </w:r>
      <w:proofErr w:type="spellEnd"/>
    </w:p>
    <w:p w14:paraId="4176536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Homem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Transgênero</w:t>
      </w:r>
      <w:proofErr w:type="spellEnd"/>
    </w:p>
    <w:p w14:paraId="736A2D1E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Não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BináriaBinárie</w:t>
      </w:r>
      <w:proofErr w:type="spellEnd"/>
    </w:p>
    <w:p w14:paraId="4B51D98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Não informar</w:t>
      </w:r>
    </w:p>
    <w:p w14:paraId="1E12CCD0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4806F3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Raça/cor/etnia do representante legal</w:t>
      </w:r>
    </w:p>
    <w:p w14:paraId="303F8BBE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Branca</w:t>
      </w:r>
    </w:p>
    <w:p w14:paraId="10E0CE58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Preta</w:t>
      </w:r>
    </w:p>
    <w:p w14:paraId="1B58C30A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Parda</w:t>
      </w:r>
    </w:p>
    <w:p w14:paraId="373F0B88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Amarela</w:t>
      </w:r>
    </w:p>
    <w:p w14:paraId="08AA436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Indígena</w:t>
      </w:r>
    </w:p>
    <w:p w14:paraId="06E804C9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E0C4201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Representante legal é pessoa com deficiência - PCD?</w:t>
      </w:r>
    </w:p>
    <w:p w14:paraId="074CCF92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) Sim</w:t>
      </w:r>
    </w:p>
    <w:p w14:paraId="28C3D827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) Não</w:t>
      </w:r>
    </w:p>
    <w:p w14:paraId="7C4807E9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2647B3D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 tenha marcado "sim" qual o tipo de deficiência?</w:t>
      </w:r>
    </w:p>
    <w:p w14:paraId="13D8CE4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Auditiva</w:t>
      </w:r>
    </w:p>
    <w:p w14:paraId="7F6DF153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Física</w:t>
      </w:r>
    </w:p>
    <w:p w14:paraId="37CFE933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Intelectual</w:t>
      </w:r>
    </w:p>
    <w:p w14:paraId="3E3220A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Múltipla</w:t>
      </w:r>
    </w:p>
    <w:p w14:paraId="241C237A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Visual</w:t>
      </w:r>
    </w:p>
    <w:p w14:paraId="50881523" w14:textId="17F7BC35" w:rsidR="00DB028F" w:rsidRPr="008251EA" w:rsidRDefault="00DB028F" w:rsidP="00980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Escolaridade do representante legal</w:t>
      </w:r>
    </w:p>
    <w:p w14:paraId="0F9FB729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Não tenho Educação Formal</w:t>
      </w:r>
    </w:p>
    <w:p w14:paraId="7D42526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Ensino Fundamental Incompleto</w:t>
      </w:r>
    </w:p>
    <w:p w14:paraId="745FD6DD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Ensino Fundamental Completo</w:t>
      </w:r>
    </w:p>
    <w:p w14:paraId="1BC2C4F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Ensino Médio Incompleto</w:t>
      </w:r>
    </w:p>
    <w:p w14:paraId="1A0AE1C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Ensino Médio Completo</w:t>
      </w:r>
    </w:p>
    <w:p w14:paraId="2E83F239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Curso Técnico completo</w:t>
      </w:r>
    </w:p>
    <w:p w14:paraId="16F03C4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Ensino Superior Incompleto</w:t>
      </w:r>
    </w:p>
    <w:p w14:paraId="1944C217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Ensino Superior Completo</w:t>
      </w:r>
    </w:p>
    <w:p w14:paraId="7DD6A778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Pós Graduação completo</w:t>
      </w:r>
    </w:p>
    <w:p w14:paraId="2EE3B2DC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0517CF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DADOS DO PROJETO</w:t>
      </w:r>
    </w:p>
    <w:p w14:paraId="0133B772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Nome do Projeto:</w:t>
      </w:r>
    </w:p>
    <w:p w14:paraId="38114E61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F8C16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Escolha a categoria a que vai concorrer: </w:t>
      </w:r>
    </w:p>
    <w:p w14:paraId="0420230D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ED57A7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Descrição do projeto</w:t>
      </w:r>
    </w:p>
    <w:p w14:paraId="2F4888C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14:paraId="0CB3C503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Objetivos do projeto</w:t>
      </w:r>
    </w:p>
    <w:p w14:paraId="6799B697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(Neste campo, você deve propor objetivos para o seu projeto, ou seja, deve informar o que você pretende alcançar com a realização do projeto. É importante que você seja breve e proponha entre três a cinco objetivos.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14:paraId="0EFEA908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Metas</w:t>
      </w:r>
    </w:p>
    <w:p w14:paraId="5AA75A2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(Neste espaço, é necessário detalhar os objetivos em pequenas ações e/ou resultados que sejam quantificáveis. Por exemplo: Realização de 02 oficinas de artes circenses; Confecção de 80 figurinos; 120 pessoas idosas beneficiadas.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14:paraId="613A06C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A239349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Perfil do público a ser atingido pelo projeto</w:t>
      </w:r>
    </w:p>
    <w:p w14:paraId="11D5FC7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14:paraId="5943036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Qual o perfil do público do seu projeto? </w:t>
      </w: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(Ex.: crianças, idosos, jovens, pessoas com deficiência,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14:paraId="7AE6334C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4AE33E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Medidas de acessibilidade empregadas no projeto</w:t>
      </w:r>
    </w:p>
    <w:p w14:paraId="0FFCAC73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(Marque quais medidas de acessibilidade serão 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implementadas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estarão disponíveis para a participação de pessoas com deficiência)</w:t>
      </w:r>
    </w:p>
    <w:p w14:paraId="6B70730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Acessibilidade arquitetônica: </w:t>
      </w:r>
    </w:p>
    <w:p w14:paraId="53FA60D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rotas acessíveis, com espaço de manobra para cadeira de rodas; </w:t>
      </w:r>
    </w:p>
    <w:p w14:paraId="4761C4B0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piso tátil; </w:t>
      </w:r>
    </w:p>
    <w:p w14:paraId="0CC370B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rampas; </w:t>
      </w:r>
    </w:p>
    <w:p w14:paraId="40C757EC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elevadores adequados para pessoas com deficiência; </w:t>
      </w:r>
    </w:p>
    <w:p w14:paraId="3A84CAD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corrimãos e guarda-corpos; </w:t>
      </w:r>
    </w:p>
    <w:p w14:paraId="1367106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banheiros femininos e masculinos adaptados para pessoas com deficiência; </w:t>
      </w:r>
    </w:p>
    <w:p w14:paraId="73ECCE8D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vagas de estacionamento para pessoas com deficiência; </w:t>
      </w:r>
    </w:p>
    <w:p w14:paraId="5EBCEB9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assentos para pessoas obesas; </w:t>
      </w:r>
    </w:p>
    <w:p w14:paraId="10A6B6C8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iluminação adequada; </w:t>
      </w:r>
    </w:p>
    <w:p w14:paraId="66BECF9A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Outra ___________________</w:t>
      </w:r>
    </w:p>
    <w:p w14:paraId="412F229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84E8D9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Acessibilidade comunicacional:  </w:t>
      </w:r>
    </w:p>
    <w:p w14:paraId="089A9D12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 Língua Brasileira de Sinais - Libras; </w:t>
      </w:r>
    </w:p>
    <w:p w14:paraId="2E886C6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o sistema Braille; </w:t>
      </w:r>
    </w:p>
    <w:p w14:paraId="42B322A7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o sistema de sinalização ou comunicação tátil; </w:t>
      </w:r>
    </w:p>
    <w:p w14:paraId="6D4530D7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audiodescrição</w:t>
      </w:r>
      <w:proofErr w:type="spell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126F8F9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as legendas;  </w:t>
      </w:r>
    </w:p>
    <w:p w14:paraId="5CE41B1F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 linguagem simples; </w:t>
      </w:r>
    </w:p>
    <w:p w14:paraId="35F165D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textos adaptados para leitores de tela; e </w:t>
      </w:r>
    </w:p>
    <w:p w14:paraId="08DD4420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Outra ______________________________</w:t>
      </w:r>
    </w:p>
    <w:p w14:paraId="2B8B30A1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5D56263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Acessibilidade atitudinal:  </w:t>
      </w:r>
    </w:p>
    <w:p w14:paraId="362C37E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capacitação de equipes atuantes nos projetos culturais; </w:t>
      </w:r>
    </w:p>
    <w:p w14:paraId="5969346A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contratação de profissionais com deficiência e profissionais especializados em acessibilidade cultural; </w:t>
      </w:r>
    </w:p>
    <w:p w14:paraId="340CB9C0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formação e sensibilização de agentes culturais, público e todos os envolvidos na cadeia produtiva cultural; e </w:t>
      </w:r>
    </w:p>
    <w:p w14:paraId="673EBC29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outras medidas que visem a eliminação de atitudes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capacitistas</w:t>
      </w:r>
      <w:proofErr w:type="spell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6CC560AF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B1B1A13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Informe como essas medidas de acessibilidade serão 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implementadas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ou disponibilizadas de acordo com o projeto proposto.</w:t>
      </w:r>
    </w:p>
    <w:p w14:paraId="09C43887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7B93CA1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 onde o projeto será executado</w:t>
      </w:r>
    </w:p>
    <w:p w14:paraId="2857BF10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14:paraId="494982B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29296F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Previsão do período de execução do projeto</w:t>
      </w:r>
    </w:p>
    <w:p w14:paraId="5A275792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Data de início:</w:t>
      </w:r>
    </w:p>
    <w:p w14:paraId="32576A7C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Data final:</w:t>
      </w:r>
    </w:p>
    <w:p w14:paraId="5E9CE6D8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14:paraId="4450D777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Equipe </w:t>
      </w:r>
    </w:p>
    <w:p w14:paraId="6C66D8C1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DB028F" w:rsidRPr="008251EA" w14:paraId="4E62B760" w14:textId="77777777" w:rsidTr="0085278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855"/>
              <w:gridCol w:w="1328"/>
              <w:gridCol w:w="875"/>
              <w:gridCol w:w="989"/>
              <w:gridCol w:w="1154"/>
              <w:gridCol w:w="1422"/>
            </w:tblGrid>
            <w:tr w:rsidR="00DB028F" w:rsidRPr="008251EA" w14:paraId="6CF7967D" w14:textId="77777777" w:rsidTr="00870E44">
              <w:trPr>
                <w:tblCellSpacing w:w="0" w:type="dxa"/>
              </w:trPr>
              <w:tc>
                <w:tcPr>
                  <w:tcW w:w="1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F91BA" w14:textId="77777777" w:rsidR="00DB028F" w:rsidRPr="008251EA" w:rsidRDefault="00DB028F" w:rsidP="0085278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1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66570" w14:textId="77777777" w:rsidR="00DB028F" w:rsidRPr="008251EA" w:rsidRDefault="00DB028F" w:rsidP="0085278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1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3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E3D7F" w14:textId="77777777" w:rsidR="00DB028F" w:rsidRPr="008251EA" w:rsidRDefault="00DB028F" w:rsidP="0085278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1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A19BD" w14:textId="77777777" w:rsidR="00DB028F" w:rsidRPr="008251EA" w:rsidRDefault="00DB028F" w:rsidP="0085278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1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A3103" w14:textId="77777777" w:rsidR="00DB028F" w:rsidRPr="008251EA" w:rsidRDefault="00DB028F" w:rsidP="0085278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1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Pessoa </w:t>
                  </w:r>
                  <w:proofErr w:type="spellStart"/>
                  <w:r w:rsidRPr="008251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índigena</w:t>
                  </w:r>
                  <w:proofErr w:type="spellEnd"/>
                  <w:r w:rsidRPr="008251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7399F" w14:textId="77777777" w:rsidR="00DB028F" w:rsidRPr="008251EA" w:rsidRDefault="00DB028F" w:rsidP="0085278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1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Pessoa com deficiência?</w:t>
                  </w: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A7A6D" w14:textId="77777777" w:rsidR="00DB028F" w:rsidRPr="008251EA" w:rsidRDefault="00DB028F" w:rsidP="0085278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1E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[INSERIR MAIS COLUNAS, SE NECESSÁRIO</w:t>
                  </w:r>
                  <w:proofErr w:type="gramStart"/>
                  <w:r w:rsidRPr="008251E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]</w:t>
                  </w:r>
                  <w:proofErr w:type="gramEnd"/>
                </w:p>
              </w:tc>
            </w:tr>
            <w:tr w:rsidR="00DB028F" w:rsidRPr="008251EA" w14:paraId="62EDC37B" w14:textId="77777777" w:rsidTr="00870E44">
              <w:trPr>
                <w:tblCellSpacing w:w="0" w:type="dxa"/>
              </w:trPr>
              <w:tc>
                <w:tcPr>
                  <w:tcW w:w="1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53304" w14:textId="77777777" w:rsidR="00DB028F" w:rsidRPr="008251EA" w:rsidRDefault="00DB028F" w:rsidP="0085278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1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Ex.: João Silva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31929" w14:textId="77777777" w:rsidR="00DB028F" w:rsidRPr="008251EA" w:rsidRDefault="00DB028F" w:rsidP="0085278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1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Cineasta</w:t>
                  </w:r>
                </w:p>
              </w:tc>
              <w:tc>
                <w:tcPr>
                  <w:tcW w:w="13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92BB5" w14:textId="77777777" w:rsidR="00DB028F" w:rsidRPr="008251EA" w:rsidRDefault="00DB028F" w:rsidP="0085278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1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EBBA9" w14:textId="77777777" w:rsidR="00DB028F" w:rsidRPr="008251EA" w:rsidRDefault="00DB028F" w:rsidP="0085278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1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2145D" w14:textId="77777777" w:rsidR="00DB028F" w:rsidRPr="008251EA" w:rsidRDefault="00DB028F" w:rsidP="0085278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1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4290B" w14:textId="77777777" w:rsidR="00DB028F" w:rsidRPr="008251EA" w:rsidRDefault="00DB028F" w:rsidP="0085278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1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79578" w14:textId="77777777" w:rsidR="00DB028F" w:rsidRPr="008251EA" w:rsidRDefault="00DB028F" w:rsidP="0085278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1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67129F0" w14:textId="77777777" w:rsidR="00DB028F" w:rsidRPr="008251EA" w:rsidRDefault="00DB028F" w:rsidP="0085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C21B9E3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4E5156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Cronograma de Execução</w:t>
      </w:r>
    </w:p>
    <w:p w14:paraId="1372E56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Descreva os passos a serem seguidos para execução do projeto.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142"/>
        <w:gridCol w:w="1352"/>
        <w:gridCol w:w="1340"/>
        <w:gridCol w:w="1340"/>
        <w:gridCol w:w="1798"/>
      </w:tblGrid>
      <w:tr w:rsidR="00DB028F" w:rsidRPr="008251EA" w14:paraId="7472C8EB" w14:textId="77777777" w:rsidTr="00852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4118C" w14:textId="20E90B12" w:rsidR="00DB028F" w:rsidRPr="008251EA" w:rsidRDefault="00DB028F" w:rsidP="0085278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1D57E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80E01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DFDEC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34478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65B22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[INSERIR MAIS COLUNAS, SE NECESSÁRIO</w:t>
            </w:r>
            <w:proofErr w:type="gramStart"/>
            <w:r w:rsidRPr="00825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]</w:t>
            </w:r>
            <w:proofErr w:type="gramEnd"/>
          </w:p>
        </w:tc>
      </w:tr>
      <w:tr w:rsidR="00DB028F" w:rsidRPr="008251EA" w14:paraId="7C842FD1" w14:textId="77777777" w:rsidTr="00852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2C799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01C77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0B9A8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F0CE5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E5CC5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9D885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AEA481D" w14:textId="0BB459E3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Estratégia de divulgação</w:t>
      </w:r>
    </w:p>
    <w:p w14:paraId="08DD7042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Apresente os meios que serão utilizados para divulgar o projeto. 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ex.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impulsionamento</w:t>
      </w:r>
      <w:proofErr w:type="spell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redes sociais. </w:t>
      </w:r>
    </w:p>
    <w:p w14:paraId="322840DC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D4D0A31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Contrapartida</w:t>
      </w:r>
    </w:p>
    <w:p w14:paraId="1F8CE493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Neste campo, descreva qual contrapartida será realizada, quando será realizada, e onde será realizada.</w:t>
      </w:r>
    </w:p>
    <w:p w14:paraId="7B29AF0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92C47EF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Projeto possui recursos financeiros de outras fontes? Se sim, quais?</w:t>
      </w:r>
    </w:p>
    <w:p w14:paraId="02D04BB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14:paraId="0BF514D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42DCE9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 projeto prevê a venda de produtos/ingressos?</w:t>
      </w:r>
    </w:p>
    <w:p w14:paraId="7C5AFD5D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(Informe a quantidade dos produtos a 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serem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vendidos, o valor unitário por produto e o valor total a ser arrecadado. Detalhe onde os recursos arrecadados serão aplicados no projeto.)</w:t>
      </w:r>
    </w:p>
    <w:p w14:paraId="49B6C222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427B2E" w14:textId="77777777" w:rsidR="00DB028F" w:rsidRPr="008251EA" w:rsidRDefault="00DB028F" w:rsidP="00DB028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PLANILHA ORÇAMENTÁRIA</w:t>
      </w:r>
    </w:p>
    <w:p w14:paraId="287C4B9C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Preencha a tabela informando todas as despesas indicando as metas/etapas às quais elas estão relacionadas. </w:t>
      </w:r>
    </w:p>
    <w:p w14:paraId="436D667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 haver a indicação do parâmetro de preço utilizado com a referência específica do item de despesa, conforme exemplo abaixo (Ex.: preço estabelecido no SALICNET, 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orçamentos,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223"/>
        <w:gridCol w:w="875"/>
        <w:gridCol w:w="1073"/>
        <w:gridCol w:w="1145"/>
        <w:gridCol w:w="1073"/>
        <w:gridCol w:w="2338"/>
      </w:tblGrid>
      <w:tr w:rsidR="00DB028F" w:rsidRPr="008251EA" w14:paraId="31833E21" w14:textId="77777777" w:rsidTr="00852784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1601D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113CC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15C16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6B63F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A6B46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234D8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22931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Referência de preço</w:t>
            </w:r>
          </w:p>
        </w:tc>
      </w:tr>
      <w:tr w:rsidR="00DB028F" w:rsidRPr="008251EA" w14:paraId="133D34C3" w14:textId="77777777" w:rsidTr="00852784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33F40" w14:textId="77777777" w:rsidR="00DB028F" w:rsidRPr="008251EA" w:rsidRDefault="00DB028F" w:rsidP="008527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E23C3" w14:textId="77777777" w:rsidR="00DB028F" w:rsidRPr="008251EA" w:rsidRDefault="00DB028F" w:rsidP="0085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EBB71" w14:textId="77777777" w:rsidR="00DB028F" w:rsidRPr="008251EA" w:rsidRDefault="00DB028F" w:rsidP="008527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9C274" w14:textId="77777777" w:rsidR="00DB028F" w:rsidRPr="008251EA" w:rsidRDefault="00DB028F" w:rsidP="008527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5C545" w14:textId="77777777" w:rsidR="00DB028F" w:rsidRPr="008251EA" w:rsidRDefault="00DB028F" w:rsidP="008527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D958C" w14:textId="77777777" w:rsidR="00DB028F" w:rsidRPr="008251EA" w:rsidRDefault="00DB028F" w:rsidP="008527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EFF83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Salicnet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Oficina/workshop/seminário Audiovisual – Brasília – Fotografia Artística – Serviço</w:t>
            </w:r>
          </w:p>
        </w:tc>
      </w:tr>
    </w:tbl>
    <w:p w14:paraId="4854CA87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DOCUMENTOS OBRIGATÓRIOS</w:t>
      </w:r>
    </w:p>
    <w:p w14:paraId="77EA8A0F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Encaminhe junto a esse formulário os seguintes documentos:</w:t>
      </w:r>
    </w:p>
    <w:p w14:paraId="7BBF6CAA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RG e CPF do proponente</w:t>
      </w:r>
    </w:p>
    <w:p w14:paraId="79B8A27A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Currículo do proponente</w:t>
      </w:r>
    </w:p>
    <w:p w14:paraId="3B3E11BD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Mini currículo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integrantes do projeto</w:t>
      </w:r>
    </w:p>
    <w:p w14:paraId="0F8590A0" w14:textId="77777777" w:rsidR="00834C8A" w:rsidRDefault="00834C8A" w:rsidP="00DB0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15FBF694" w14:textId="77777777" w:rsidR="00980388" w:rsidRDefault="00980388" w:rsidP="00DB0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7E2F3D84" w14:textId="77777777" w:rsidR="00980388" w:rsidRDefault="00980388" w:rsidP="00DB0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7557E22B" w14:textId="77777777" w:rsidR="00980388" w:rsidRDefault="00980388" w:rsidP="00DB0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478C7725" w14:textId="77777777" w:rsidR="00980388" w:rsidRDefault="00980388" w:rsidP="00DB0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72C39317" w14:textId="77777777" w:rsidR="00980388" w:rsidRDefault="00980388" w:rsidP="00DB0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53EED297" w14:textId="77777777" w:rsidR="00980388" w:rsidRDefault="00980388" w:rsidP="00DB0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0C11C0CD" w14:textId="77777777" w:rsidR="00980388" w:rsidRDefault="00980388" w:rsidP="00DB0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201E3910" w14:textId="77777777" w:rsidR="00980388" w:rsidRDefault="00980388" w:rsidP="00DB0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796F0559" w14:textId="77777777" w:rsidR="00DB028F" w:rsidRPr="008251EA" w:rsidRDefault="00DB028F" w:rsidP="00DB0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ANEXO III</w:t>
      </w:r>
    </w:p>
    <w:p w14:paraId="332D19E6" w14:textId="77777777" w:rsidR="00DB028F" w:rsidRPr="008251EA" w:rsidRDefault="00DB028F" w:rsidP="00DB0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CRITÉRIOS UTILIZADOS NA AVALIAÇÃO DE MÉRITO CULTURAL</w:t>
      </w:r>
    </w:p>
    <w:p w14:paraId="64475C0D" w14:textId="77777777" w:rsidR="00DB028F" w:rsidRPr="008251EA" w:rsidRDefault="00DB028F" w:rsidP="00DB028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A35436" w14:textId="77777777" w:rsidR="00DB028F" w:rsidRPr="008251EA" w:rsidRDefault="00DB028F" w:rsidP="00DB028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8251EA">
        <w:rPr>
          <w:color w:val="000000"/>
        </w:rPr>
        <w:t>As comissões de seleção atribuirão notas de 0 a 10 pontos a cada um dos critérios de avaliação de cada projeto, conforme tabela a seguir:</w:t>
      </w:r>
    </w:p>
    <w:p w14:paraId="34E26E44" w14:textId="77777777" w:rsidR="00DB028F" w:rsidRPr="008251EA" w:rsidRDefault="00DB028F" w:rsidP="00DB028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5342"/>
        <w:gridCol w:w="1453"/>
      </w:tblGrid>
      <w:tr w:rsidR="00DB028F" w:rsidRPr="008251EA" w14:paraId="1D3D713C" w14:textId="77777777" w:rsidTr="008527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CE797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CRITÉRIOS OBRIGATÓRIOS</w:t>
            </w:r>
          </w:p>
        </w:tc>
      </w:tr>
      <w:tr w:rsidR="00DB028F" w:rsidRPr="008251EA" w14:paraId="72ACD20B" w14:textId="77777777" w:rsidTr="00852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DDB7E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A62AA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7F131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Pontuação Máxima</w:t>
            </w:r>
          </w:p>
        </w:tc>
      </w:tr>
      <w:tr w:rsidR="00DB028F" w:rsidRPr="008251EA" w14:paraId="702BBD53" w14:textId="77777777" w:rsidTr="00852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2E9E7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43123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Qualidade do Projeto -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Coerência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objeto, objetivos, justificativa e metas do projeto - </w:t>
            </w: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proofErr w:type="gram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</w:t>
            </w:r>
            <w:proofErr w:type="gram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́lise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deverá considerar, para fins de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avaliação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valoração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se o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conteúdo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projeto apresenta, como um todo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coerência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observando o objeto, a justificativa e as metas, sendo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possível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visualizar de forma clara os resultados que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serão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obtidos.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DED0D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028F" w:rsidRPr="008251EA" w14:paraId="5E6A4E00" w14:textId="77777777" w:rsidTr="00852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AFC6E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2FBBA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Relevância da </w:t>
            </w:r>
            <w:proofErr w:type="spellStart"/>
            <w:proofErr w:type="gramStart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</w:t>
            </w:r>
            <w:proofErr w:type="gramEnd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̧ão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proposta para o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cenário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cultural do </w:t>
            </w:r>
            <w:r w:rsidRPr="0082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Cruzília -MG</w:t>
            </w:r>
            <w:r w:rsidRPr="008251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- </w:t>
            </w: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análise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deverá considerar, para fins de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avaliação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valoração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se a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ação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contribui para o enriquecimento e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valorização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 cultura do município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FDA65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028F" w:rsidRPr="008251EA" w14:paraId="229E5AB6" w14:textId="77777777" w:rsidTr="00852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F32C3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B37BC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Aspectos de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integração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comunitária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 </w:t>
            </w:r>
            <w:proofErr w:type="spellStart"/>
            <w:proofErr w:type="gramStart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</w:t>
            </w:r>
            <w:proofErr w:type="gramEnd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̧ão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proposta pelo projeto - </w:t>
            </w: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considera-se, para fins de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avaliação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valoração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se o projeto apresenta aspectos de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integração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comunitária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em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relação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ao impacto social para a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inclusão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pessoas com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deficiência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idosos e demais grupos em situação de histórica vulnerabilidade econômica/social.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5F96B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028F" w:rsidRPr="008251EA" w14:paraId="03C5CB0C" w14:textId="77777777" w:rsidTr="00852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AAD9E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35467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Coerência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 planilha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orçamentária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 do cronograma de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execução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às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metas, resultados e desdobramentos do projeto proposto - </w:t>
            </w: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proofErr w:type="gram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</w:t>
            </w:r>
            <w:proofErr w:type="gram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́lise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deverá avaliar e valorar a viabilidade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técnica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projeto sob o ponto de vista dos gastos previstos na planilha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orçamentária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sua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execução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a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adequação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ao objeto, metas e objetivos previstos.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Também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deverá ser considerada para fins de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avaliação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coerência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conformidade dos valores e quantidades dos itens relacionados na planilha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orçamentária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projeto.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9AA45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028F" w:rsidRPr="008251EA" w14:paraId="246B65CD" w14:textId="77777777" w:rsidTr="00852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B44C1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97F33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Coerência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Plano de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Divulgação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ao </w:t>
            </w: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Cronograma, Objetivos e Metas do projeto proposto - </w:t>
            </w: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proofErr w:type="gram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</w:t>
            </w:r>
            <w:proofErr w:type="gram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́lise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deverá avaliar e valorar a viabilidade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técnica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comunicacional com o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público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alvo do projeto, mediante as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estratégias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mídias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materiais apresentados, bem como a capacidade de executá-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18E42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DB028F" w:rsidRPr="008251EA" w14:paraId="3C16BBE3" w14:textId="77777777" w:rsidTr="00852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D2B8F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CEEBB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Compatibilidade da ficha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técnica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com as atividades desenvolvidas - </w:t>
            </w: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proofErr w:type="gram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</w:t>
            </w:r>
            <w:proofErr w:type="gram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́lise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deverá considerar a carreira dos profissionais que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compõem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corpo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técnico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artístico, verificando a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coerência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ou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não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em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relação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às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atribuições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serão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executadas por eles no projeto (para esta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avaliação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serão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considerados os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currículos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dos membros da ficha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técnica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F5758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028F" w:rsidRPr="008251EA" w14:paraId="2E034259" w14:textId="77777777" w:rsidTr="00852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2C30A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12CB9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Trajetória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artística e cultural do proponente -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́ considerado para fins de </w:t>
            </w:r>
            <w:proofErr w:type="spellStart"/>
            <w:proofErr w:type="gram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</w:t>
            </w:r>
            <w:proofErr w:type="gram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́lise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carreira do proponente, com base no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currículo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comprovações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enviadas juntamente com 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DAA19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028F" w:rsidRPr="008251EA" w14:paraId="00128C58" w14:textId="77777777" w:rsidTr="00852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50BD3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38009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Contrapartida - </w:t>
            </w: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Será </w:t>
            </w:r>
            <w:proofErr w:type="gram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avaliado</w:t>
            </w:r>
            <w:proofErr w:type="gram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39FB4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028F" w:rsidRPr="008251EA" w14:paraId="3F2FF5A0" w14:textId="77777777" w:rsidTr="0085278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EB82D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C76A1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14:paraId="2DEECDC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Além da pontuação acima, o proponente pode receber bônus de pontuação, ou seja, uma pontuação extra, conforme critérios abaixo especificados: 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3461"/>
        <w:gridCol w:w="2283"/>
      </w:tblGrid>
      <w:tr w:rsidR="00DB028F" w:rsidRPr="008251EA" w14:paraId="312F48F6" w14:textId="77777777" w:rsidTr="00852784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5684E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PONTUAÇÃO BÔNUS PARA PROPONENTES PESSOAS FÍSICAS</w:t>
            </w:r>
          </w:p>
        </w:tc>
      </w:tr>
      <w:tr w:rsidR="00DB028F" w:rsidRPr="008251EA" w14:paraId="36E4C5CB" w14:textId="77777777" w:rsidTr="00852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EC9EC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56AA8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975B1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Pontuação Máxima</w:t>
            </w:r>
          </w:p>
        </w:tc>
      </w:tr>
      <w:tr w:rsidR="00DB028F" w:rsidRPr="008251EA" w14:paraId="36F93AB2" w14:textId="77777777" w:rsidTr="00852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4C2F5" w14:textId="77777777" w:rsidR="00DB028F" w:rsidRPr="008251EA" w:rsidRDefault="00DB028F" w:rsidP="00852784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7EC0C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7674B" w14:textId="77777777" w:rsidR="00DB028F" w:rsidRPr="008251EA" w:rsidRDefault="00DB028F" w:rsidP="0085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F292DF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</w:tr>
      <w:tr w:rsidR="00DB028F" w:rsidRPr="008251EA" w14:paraId="36C9BF25" w14:textId="77777777" w:rsidTr="00852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D95A9" w14:textId="77777777" w:rsidR="00DB028F" w:rsidRPr="008251EA" w:rsidRDefault="00DB028F" w:rsidP="00852784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32373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3CF50" w14:textId="77777777" w:rsidR="00DB028F" w:rsidRPr="008251EA" w:rsidRDefault="00DB028F" w:rsidP="0085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D5166B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</w:tr>
      <w:tr w:rsidR="00DB028F" w:rsidRPr="008251EA" w14:paraId="044BF94E" w14:textId="77777777" w:rsidTr="00852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6B1B9" w14:textId="77777777" w:rsidR="00DB028F" w:rsidRPr="008251EA" w:rsidRDefault="00DB028F" w:rsidP="00852784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D0AC2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27465" w14:textId="77777777" w:rsidR="00DB028F" w:rsidRPr="008251EA" w:rsidRDefault="00DB028F" w:rsidP="0085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D7F7D7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</w:tr>
      <w:tr w:rsidR="00DB028F" w:rsidRPr="008251EA" w14:paraId="102ECCF6" w14:textId="77777777" w:rsidTr="00852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7E519" w14:textId="77777777" w:rsidR="00DB028F" w:rsidRPr="008251EA" w:rsidRDefault="00DB028F" w:rsidP="00852784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CE006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Proponentes LGBTQIA+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B2E67" w14:textId="77777777" w:rsidR="00DB028F" w:rsidRPr="008251EA" w:rsidRDefault="00DB028F" w:rsidP="0085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3018A8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</w:tr>
      <w:tr w:rsidR="00DB028F" w:rsidRPr="008251EA" w14:paraId="5E0D1426" w14:textId="77777777" w:rsidTr="00852784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9AA5E" w14:textId="77777777" w:rsidR="00DB028F" w:rsidRPr="008251EA" w:rsidRDefault="00DB028F" w:rsidP="00852784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PONTUAÇÃO </w:t>
            </w:r>
            <w:proofErr w:type="gramStart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EXTRA TOTAL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9D068" w14:textId="77777777" w:rsidR="00DB028F" w:rsidRPr="008251EA" w:rsidRDefault="00DB028F" w:rsidP="00852784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 PONTOS</w:t>
            </w:r>
          </w:p>
        </w:tc>
      </w:tr>
    </w:tbl>
    <w:p w14:paraId="36CAE500" w14:textId="77777777" w:rsidR="00DB028F" w:rsidRPr="008251EA" w:rsidRDefault="00DB028F" w:rsidP="00DB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5773"/>
        <w:gridCol w:w="1438"/>
      </w:tblGrid>
      <w:tr w:rsidR="00DB028F" w:rsidRPr="008251EA" w14:paraId="7FDD4943" w14:textId="77777777" w:rsidTr="00852784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FF9C2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PONTUAÇÃO EXTRA PARA </w:t>
            </w:r>
            <w:proofErr w:type="gramStart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PROPONENTES PESSOAS JURÍDICAS E COLETIVOS</w:t>
            </w:r>
            <w:proofErr w:type="gramEnd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OU GRUPOS CULTURAIS SEM CNPJ</w:t>
            </w:r>
          </w:p>
        </w:tc>
      </w:tr>
      <w:tr w:rsidR="00DB028F" w:rsidRPr="008251EA" w14:paraId="1F70B546" w14:textId="77777777" w:rsidTr="00852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07B9C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2FBA5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CB8F7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Pontuação Máxima</w:t>
            </w:r>
          </w:p>
        </w:tc>
      </w:tr>
      <w:tr w:rsidR="00DB028F" w:rsidRPr="008251EA" w14:paraId="3522EB6B" w14:textId="77777777" w:rsidTr="00852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6F43A" w14:textId="77777777" w:rsidR="00DB028F" w:rsidRPr="008251EA" w:rsidRDefault="00DB028F" w:rsidP="00852784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43EF1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Pessoas jurídicas ou coletivos/</w:t>
            </w:r>
            <w:proofErr w:type="gram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grupos compostos majoritariamente por pessoas negras ou indígenas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5F96A3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</w:tr>
      <w:tr w:rsidR="00DB028F" w:rsidRPr="008251EA" w14:paraId="3CBADE42" w14:textId="77777777" w:rsidTr="00852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E399F" w14:textId="77777777" w:rsidR="00DB028F" w:rsidRPr="008251EA" w:rsidRDefault="00DB028F" w:rsidP="00852784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542C2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3ED695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</w:tr>
      <w:tr w:rsidR="00DB028F" w:rsidRPr="008251EA" w14:paraId="67E5C7A3" w14:textId="77777777" w:rsidTr="00852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ED526E" w14:textId="77777777" w:rsidR="00DB028F" w:rsidRPr="008251EA" w:rsidRDefault="00DB028F" w:rsidP="00852784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0389B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Pessoas jurídicas ou coletivos/grupos com notória atuação em temáticas relacionadas </w:t>
            </w:r>
            <w:proofErr w:type="gramStart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084256" w14:textId="77777777" w:rsidR="00DB028F" w:rsidRPr="008251EA" w:rsidRDefault="00DB028F" w:rsidP="0085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028F" w:rsidRPr="008251EA" w14:paraId="0FE273FA" w14:textId="77777777" w:rsidTr="00852784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8B5B8" w14:textId="77777777" w:rsidR="00DB028F" w:rsidRPr="008251EA" w:rsidRDefault="00DB028F" w:rsidP="00852784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PONTUAÇÃO </w:t>
            </w:r>
            <w:proofErr w:type="gramStart"/>
            <w:r w:rsidRPr="0082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EXTRA TOTAL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03733" w14:textId="77777777" w:rsidR="00DB028F" w:rsidRPr="008251EA" w:rsidRDefault="00DB028F" w:rsidP="00852784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 PONTOS</w:t>
            </w:r>
          </w:p>
        </w:tc>
      </w:tr>
    </w:tbl>
    <w:p w14:paraId="7D87E621" w14:textId="77777777" w:rsidR="00DB028F" w:rsidRPr="008251EA" w:rsidRDefault="00DB028F" w:rsidP="00DB028F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pontuação final de cada candidatura será </w:t>
      </w:r>
      <w:r w:rsidRPr="008251EA">
        <w:rPr>
          <w:rFonts w:ascii="Times New Roman" w:eastAsia="Times New Roman" w:hAnsi="Times New Roman" w:cs="Times New Roman"/>
          <w:sz w:val="24"/>
          <w:szCs w:val="24"/>
        </w:rPr>
        <w:t>POR CONSENSO DOS MEMBROS DA COMISSÃO;</w:t>
      </w:r>
    </w:p>
    <w:p w14:paraId="6194758D" w14:textId="77777777" w:rsidR="00DB028F" w:rsidRPr="008251EA" w:rsidRDefault="00DB028F" w:rsidP="00DB028F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critérios gerais são eliminatórios, de modo que, o agente cultural que receber pontuação 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algum dos critérios será desclassificado do Edital.</w:t>
      </w:r>
    </w:p>
    <w:p w14:paraId="176E7BEA" w14:textId="77777777" w:rsidR="00DB028F" w:rsidRPr="008251EA" w:rsidRDefault="00DB028F" w:rsidP="00DB028F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bônus de pontuação são cumulativos e não constituem critérios obrigatórios, de modo que a pontuação 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algum dos pontos bônus não desclassifica o proponente.</w:t>
      </w:r>
    </w:p>
    <w:p w14:paraId="049483BF" w14:textId="77777777" w:rsidR="00DB028F" w:rsidRPr="008251EA" w:rsidRDefault="00DB028F" w:rsidP="00DB028F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caso de empate,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serão</w:t>
      </w:r>
      <w:proofErr w:type="spell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utilizados para fins de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classificação</w:t>
      </w:r>
      <w:proofErr w:type="spell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projetos a maior nota nos critérios de acordo com a ordem abaixo definida: A, B, C, D, E, F, 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G,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respectivamente. </w:t>
      </w:r>
    </w:p>
    <w:p w14:paraId="508EF1A8" w14:textId="77777777" w:rsidR="00DB028F" w:rsidRPr="008251EA" w:rsidRDefault="00DB028F" w:rsidP="00DB028F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Caso nenhum dos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critérios</w:t>
      </w:r>
      <w:proofErr w:type="spell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acima elencados seja capaz de promover o desempate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serão</w:t>
      </w:r>
      <w:proofErr w:type="spell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adotados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critérios</w:t>
      </w:r>
      <w:proofErr w:type="spell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desempate na ordem a seguir:</w:t>
      </w:r>
    </w:p>
    <w:p w14:paraId="16D98783" w14:textId="77777777" w:rsidR="00DB028F" w:rsidRPr="008251EA" w:rsidRDefault="00DB028F" w:rsidP="00DB028F">
      <w:pPr>
        <w:numPr>
          <w:ilvl w:val="1"/>
          <w:numId w:val="1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Maior tempo de atuação na área</w:t>
      </w:r>
    </w:p>
    <w:p w14:paraId="32305906" w14:textId="77777777" w:rsidR="00DB028F" w:rsidRPr="008251EA" w:rsidRDefault="00DB028F" w:rsidP="00DB028F">
      <w:pPr>
        <w:numPr>
          <w:ilvl w:val="1"/>
          <w:numId w:val="1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Maior idade</w:t>
      </w:r>
    </w:p>
    <w:p w14:paraId="03D40A02" w14:textId="77777777" w:rsidR="00DB028F" w:rsidRPr="008251EA" w:rsidRDefault="00DB028F" w:rsidP="00DB028F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Serão considerados aptos os projetos que receberem nota final igual ou superior a 50 pontos.</w:t>
      </w:r>
    </w:p>
    <w:p w14:paraId="7890A57F" w14:textId="77777777" w:rsidR="00DB028F" w:rsidRPr="008251EA" w:rsidRDefault="00DB028F" w:rsidP="00DB028F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Serão desclassificados os projetos que:</w:t>
      </w:r>
    </w:p>
    <w:p w14:paraId="6029F0DF" w14:textId="77777777" w:rsidR="00DB028F" w:rsidRPr="008251EA" w:rsidRDefault="00DB028F" w:rsidP="00DB028F">
      <w:pPr>
        <w:spacing w:before="120" w:after="120" w:line="240" w:lineRule="auto"/>
        <w:ind w:left="1416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receberam nota 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qualquer dos critérios obrigatórios; </w:t>
      </w:r>
    </w:p>
    <w:p w14:paraId="440A7F0B" w14:textId="77777777" w:rsidR="00DB028F" w:rsidRPr="008251EA" w:rsidRDefault="00DB028F" w:rsidP="00DB028F">
      <w:pPr>
        <w:spacing w:before="120" w:after="120" w:line="240" w:lineRule="auto"/>
        <w:ind w:left="1416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 - apresentem quaisquer formas de preconceito de origem, raça, etnia, gênero, cor, idade ou outras formas de discriminação serão desclassificadas, com fundamento no disposto no </w:t>
      </w:r>
      <w:hyperlink r:id="rId11" w:anchor="art3iv" w:tgtFrame="_blank" w:history="1">
        <w:r w:rsidRPr="008251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inciso IV do caput do art. 3º da </w:t>
        </w:r>
        <w:proofErr w:type="gramStart"/>
        <w:r w:rsidRPr="008251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Constituição,</w:t>
        </w:r>
        <w:proofErr w:type="gramEnd"/>
      </w:hyperlink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garantidos o contraditório e a ampla defesa.</w:t>
      </w:r>
    </w:p>
    <w:p w14:paraId="61B88F47" w14:textId="77777777" w:rsidR="00DB028F" w:rsidRPr="008251EA" w:rsidRDefault="00DB028F" w:rsidP="00DB028F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A falsidade de informações acarretará desclassificação, podendo ensejar, ainda, a aplicação de sanções administrativas ou criminais.</w:t>
      </w:r>
    </w:p>
    <w:p w14:paraId="09A4CD22" w14:textId="77777777" w:rsidR="00DB028F" w:rsidRPr="008251EA" w:rsidRDefault="00DB028F">
      <w:pPr>
        <w:rPr>
          <w:rFonts w:ascii="Times New Roman" w:hAnsi="Times New Roman" w:cs="Times New Roman"/>
          <w:sz w:val="24"/>
          <w:szCs w:val="24"/>
        </w:rPr>
      </w:pPr>
    </w:p>
    <w:p w14:paraId="005D7F2C" w14:textId="77777777" w:rsidR="00DB028F" w:rsidRPr="008251EA" w:rsidRDefault="00DB028F">
      <w:pPr>
        <w:rPr>
          <w:rFonts w:ascii="Times New Roman" w:hAnsi="Times New Roman" w:cs="Times New Roman"/>
          <w:sz w:val="24"/>
          <w:szCs w:val="24"/>
        </w:rPr>
      </w:pPr>
    </w:p>
    <w:p w14:paraId="1DE46F70" w14:textId="77777777" w:rsidR="00DB028F" w:rsidRPr="008251EA" w:rsidRDefault="00DB028F">
      <w:pPr>
        <w:rPr>
          <w:rFonts w:ascii="Times New Roman" w:hAnsi="Times New Roman" w:cs="Times New Roman"/>
          <w:sz w:val="24"/>
          <w:szCs w:val="24"/>
        </w:rPr>
      </w:pPr>
    </w:p>
    <w:p w14:paraId="5F93D4DC" w14:textId="77777777" w:rsidR="00DB028F" w:rsidRPr="008251EA" w:rsidRDefault="00DB028F">
      <w:pPr>
        <w:rPr>
          <w:rFonts w:ascii="Times New Roman" w:hAnsi="Times New Roman" w:cs="Times New Roman"/>
          <w:sz w:val="24"/>
          <w:szCs w:val="24"/>
        </w:rPr>
      </w:pPr>
    </w:p>
    <w:p w14:paraId="4559D47D" w14:textId="77777777" w:rsidR="00DB028F" w:rsidRDefault="00DB028F">
      <w:pPr>
        <w:rPr>
          <w:rFonts w:ascii="Times New Roman" w:hAnsi="Times New Roman" w:cs="Times New Roman"/>
          <w:sz w:val="24"/>
          <w:szCs w:val="24"/>
        </w:rPr>
      </w:pPr>
    </w:p>
    <w:p w14:paraId="534C4BD4" w14:textId="77777777" w:rsidR="00870E44" w:rsidRDefault="00870E44">
      <w:pPr>
        <w:rPr>
          <w:rFonts w:ascii="Times New Roman" w:hAnsi="Times New Roman" w:cs="Times New Roman"/>
          <w:sz w:val="24"/>
          <w:szCs w:val="24"/>
        </w:rPr>
      </w:pPr>
    </w:p>
    <w:p w14:paraId="3105EF3D" w14:textId="77777777" w:rsidR="00870E44" w:rsidRDefault="00870E44">
      <w:pPr>
        <w:rPr>
          <w:rFonts w:ascii="Times New Roman" w:hAnsi="Times New Roman" w:cs="Times New Roman"/>
          <w:sz w:val="24"/>
          <w:szCs w:val="24"/>
        </w:rPr>
      </w:pPr>
    </w:p>
    <w:p w14:paraId="4BB7CE3A" w14:textId="77777777" w:rsidR="00870E44" w:rsidRDefault="00870E44">
      <w:pPr>
        <w:rPr>
          <w:rFonts w:ascii="Times New Roman" w:hAnsi="Times New Roman" w:cs="Times New Roman"/>
          <w:sz w:val="24"/>
          <w:szCs w:val="24"/>
        </w:rPr>
      </w:pPr>
    </w:p>
    <w:p w14:paraId="656F6374" w14:textId="77777777" w:rsidR="00870E44" w:rsidRDefault="00870E44">
      <w:pPr>
        <w:rPr>
          <w:rFonts w:ascii="Times New Roman" w:hAnsi="Times New Roman" w:cs="Times New Roman"/>
          <w:sz w:val="24"/>
          <w:szCs w:val="24"/>
        </w:rPr>
      </w:pPr>
    </w:p>
    <w:p w14:paraId="7D4757EA" w14:textId="77777777" w:rsidR="00870E44" w:rsidRDefault="00870E44">
      <w:pPr>
        <w:rPr>
          <w:rFonts w:ascii="Times New Roman" w:hAnsi="Times New Roman" w:cs="Times New Roman"/>
          <w:sz w:val="24"/>
          <w:szCs w:val="24"/>
        </w:rPr>
      </w:pPr>
    </w:p>
    <w:p w14:paraId="3504B919" w14:textId="77777777" w:rsidR="00870E44" w:rsidRDefault="00870E44">
      <w:pPr>
        <w:rPr>
          <w:rFonts w:ascii="Times New Roman" w:hAnsi="Times New Roman" w:cs="Times New Roman"/>
          <w:sz w:val="24"/>
          <w:szCs w:val="24"/>
        </w:rPr>
      </w:pPr>
    </w:p>
    <w:p w14:paraId="113DCF20" w14:textId="77777777" w:rsidR="00870E44" w:rsidRDefault="00870E44">
      <w:pPr>
        <w:rPr>
          <w:rFonts w:ascii="Times New Roman" w:hAnsi="Times New Roman" w:cs="Times New Roman"/>
          <w:sz w:val="24"/>
          <w:szCs w:val="24"/>
        </w:rPr>
      </w:pPr>
    </w:p>
    <w:p w14:paraId="0B3FA657" w14:textId="77777777" w:rsidR="00870E44" w:rsidRDefault="00870E44">
      <w:pPr>
        <w:rPr>
          <w:rFonts w:ascii="Times New Roman" w:hAnsi="Times New Roman" w:cs="Times New Roman"/>
          <w:sz w:val="24"/>
          <w:szCs w:val="24"/>
        </w:rPr>
      </w:pPr>
    </w:p>
    <w:p w14:paraId="23DD156C" w14:textId="77777777" w:rsidR="00870E44" w:rsidRDefault="00870E44">
      <w:pPr>
        <w:rPr>
          <w:rFonts w:ascii="Times New Roman" w:hAnsi="Times New Roman" w:cs="Times New Roman"/>
          <w:sz w:val="24"/>
          <w:szCs w:val="24"/>
        </w:rPr>
      </w:pPr>
    </w:p>
    <w:p w14:paraId="738BA473" w14:textId="77777777" w:rsidR="00870E44" w:rsidRDefault="00870E44">
      <w:pPr>
        <w:rPr>
          <w:rFonts w:ascii="Times New Roman" w:hAnsi="Times New Roman" w:cs="Times New Roman"/>
          <w:sz w:val="24"/>
          <w:szCs w:val="24"/>
        </w:rPr>
      </w:pPr>
    </w:p>
    <w:p w14:paraId="4F30D646" w14:textId="77777777" w:rsidR="00870E44" w:rsidRDefault="00870E44">
      <w:pPr>
        <w:rPr>
          <w:rFonts w:ascii="Times New Roman" w:hAnsi="Times New Roman" w:cs="Times New Roman"/>
          <w:sz w:val="24"/>
          <w:szCs w:val="24"/>
        </w:rPr>
      </w:pPr>
    </w:p>
    <w:p w14:paraId="1F991712" w14:textId="77777777" w:rsidR="00870E44" w:rsidRDefault="00870E44">
      <w:pPr>
        <w:rPr>
          <w:rFonts w:ascii="Times New Roman" w:hAnsi="Times New Roman" w:cs="Times New Roman"/>
          <w:sz w:val="24"/>
          <w:szCs w:val="24"/>
        </w:rPr>
      </w:pPr>
    </w:p>
    <w:p w14:paraId="4F16C6A2" w14:textId="77777777" w:rsidR="00870E44" w:rsidRDefault="00870E44">
      <w:pPr>
        <w:rPr>
          <w:rFonts w:ascii="Times New Roman" w:hAnsi="Times New Roman" w:cs="Times New Roman"/>
          <w:sz w:val="24"/>
          <w:szCs w:val="24"/>
        </w:rPr>
      </w:pPr>
    </w:p>
    <w:p w14:paraId="37CF1E6D" w14:textId="77777777" w:rsidR="00870E44" w:rsidRPr="008251EA" w:rsidRDefault="00870E44">
      <w:pPr>
        <w:rPr>
          <w:rFonts w:ascii="Times New Roman" w:hAnsi="Times New Roman" w:cs="Times New Roman"/>
          <w:sz w:val="24"/>
          <w:szCs w:val="24"/>
        </w:rPr>
      </w:pPr>
    </w:p>
    <w:p w14:paraId="22398DB6" w14:textId="77777777" w:rsidR="00DB028F" w:rsidRPr="008251EA" w:rsidRDefault="00DB028F">
      <w:pPr>
        <w:rPr>
          <w:rFonts w:ascii="Times New Roman" w:hAnsi="Times New Roman" w:cs="Times New Roman"/>
          <w:sz w:val="24"/>
          <w:szCs w:val="24"/>
        </w:rPr>
      </w:pPr>
    </w:p>
    <w:p w14:paraId="14FE51D7" w14:textId="77777777" w:rsidR="00DB028F" w:rsidRPr="008251EA" w:rsidRDefault="00DB028F">
      <w:pPr>
        <w:rPr>
          <w:rFonts w:ascii="Times New Roman" w:hAnsi="Times New Roman" w:cs="Times New Roman"/>
          <w:sz w:val="24"/>
          <w:szCs w:val="24"/>
        </w:rPr>
      </w:pPr>
    </w:p>
    <w:p w14:paraId="7B966CF5" w14:textId="77777777" w:rsidR="00DB028F" w:rsidRPr="008251EA" w:rsidRDefault="00DB028F">
      <w:pPr>
        <w:rPr>
          <w:rFonts w:ascii="Times New Roman" w:hAnsi="Times New Roman" w:cs="Times New Roman"/>
          <w:sz w:val="24"/>
          <w:szCs w:val="24"/>
        </w:rPr>
      </w:pPr>
    </w:p>
    <w:p w14:paraId="54DEFAA0" w14:textId="77777777" w:rsidR="00DB028F" w:rsidRPr="008251EA" w:rsidRDefault="00DB028F">
      <w:pPr>
        <w:rPr>
          <w:rFonts w:ascii="Times New Roman" w:hAnsi="Times New Roman" w:cs="Times New Roman"/>
          <w:sz w:val="24"/>
          <w:szCs w:val="24"/>
        </w:rPr>
      </w:pPr>
    </w:p>
    <w:p w14:paraId="09419D47" w14:textId="77777777" w:rsidR="00DB028F" w:rsidRPr="008251EA" w:rsidRDefault="00DB028F">
      <w:pPr>
        <w:rPr>
          <w:rFonts w:ascii="Times New Roman" w:hAnsi="Times New Roman" w:cs="Times New Roman"/>
          <w:sz w:val="24"/>
          <w:szCs w:val="24"/>
        </w:rPr>
      </w:pPr>
    </w:p>
    <w:p w14:paraId="353B5568" w14:textId="77777777" w:rsidR="00DB028F" w:rsidRPr="008251EA" w:rsidRDefault="00DB028F">
      <w:pPr>
        <w:rPr>
          <w:rFonts w:ascii="Times New Roman" w:hAnsi="Times New Roman" w:cs="Times New Roman"/>
          <w:sz w:val="24"/>
          <w:szCs w:val="24"/>
        </w:rPr>
      </w:pPr>
    </w:p>
    <w:p w14:paraId="0E8ECBB4" w14:textId="77777777" w:rsidR="00DB028F" w:rsidRPr="008251EA" w:rsidRDefault="00DB028F">
      <w:pPr>
        <w:rPr>
          <w:rFonts w:ascii="Times New Roman" w:hAnsi="Times New Roman" w:cs="Times New Roman"/>
          <w:sz w:val="24"/>
          <w:szCs w:val="24"/>
        </w:rPr>
      </w:pPr>
    </w:p>
    <w:p w14:paraId="18A90756" w14:textId="77777777" w:rsidR="00DB028F" w:rsidRPr="008251EA" w:rsidRDefault="00DB028F" w:rsidP="00DB028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IV </w:t>
      </w:r>
    </w:p>
    <w:p w14:paraId="278B1C2D" w14:textId="77777777" w:rsidR="00DB028F" w:rsidRPr="008251EA" w:rsidRDefault="00DB028F" w:rsidP="00DB028F">
      <w:pPr>
        <w:spacing w:after="120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EA">
        <w:rPr>
          <w:rFonts w:ascii="Times New Roman" w:hAnsi="Times New Roman" w:cs="Times New Roman"/>
          <w:b/>
          <w:sz w:val="24"/>
          <w:szCs w:val="24"/>
        </w:rPr>
        <w:t>TERMO DE EXECUÇÃO CULTURAL</w:t>
      </w:r>
    </w:p>
    <w:p w14:paraId="1EC4AB17" w14:textId="77777777" w:rsidR="00DB028F" w:rsidRPr="008251EA" w:rsidRDefault="00DB028F" w:rsidP="00DB028F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TERMO DE EXECUÇÃO CULTURAL Nº __/2023 TENDO POR OBJETO A CONCESSÃO DE APOIO FINANCEIRO A AÇÕES CULTURAIS CONTEMPLADAS PELO EDITAL nº 01/2023</w:t>
      </w:r>
      <w:r w:rsidRPr="008251EA">
        <w:rPr>
          <w:rFonts w:ascii="Times New Roman" w:hAnsi="Times New Roman" w:cs="Times New Roman"/>
          <w:i/>
          <w:sz w:val="24"/>
          <w:szCs w:val="24"/>
        </w:rPr>
        <w:t xml:space="preserve"> –,</w:t>
      </w:r>
      <w:r w:rsidRPr="008251EA">
        <w:rPr>
          <w:rFonts w:ascii="Times New Roman" w:hAnsi="Times New Roman" w:cs="Times New Roman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79E4426E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44D57530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1EA">
        <w:rPr>
          <w:rFonts w:ascii="Times New Roman" w:hAnsi="Times New Roman" w:cs="Times New Roman"/>
          <w:b/>
          <w:bCs/>
          <w:sz w:val="24"/>
          <w:szCs w:val="24"/>
        </w:rPr>
        <w:t>1. PARTES</w:t>
      </w:r>
    </w:p>
    <w:p w14:paraId="4BFD9CC3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1.1 O </w:t>
      </w:r>
      <w:r w:rsidRPr="008251EA">
        <w:rPr>
          <w:rFonts w:ascii="Times New Roman" w:hAnsi="Times New Roman" w:cs="Times New Roman"/>
          <w:b/>
          <w:bCs/>
          <w:sz w:val="24"/>
          <w:szCs w:val="24"/>
        </w:rPr>
        <w:t>MUNICIPIO DE CRUZILIA</w:t>
      </w:r>
      <w:r w:rsidRPr="008251EA">
        <w:rPr>
          <w:rFonts w:ascii="Times New Roman" w:hAnsi="Times New Roman" w:cs="Times New Roman"/>
          <w:sz w:val="24"/>
          <w:szCs w:val="24"/>
        </w:rPr>
        <w:t>, neste ato representado pelo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 xml:space="preserve">  </w:t>
      </w:r>
      <w:r w:rsidRPr="00825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  <w:r w:rsidRPr="008251EA">
        <w:rPr>
          <w:rFonts w:ascii="Times New Roman" w:hAnsi="Times New Roman" w:cs="Times New Roman"/>
          <w:color w:val="FF0000"/>
          <w:sz w:val="24"/>
          <w:szCs w:val="24"/>
        </w:rPr>
        <w:t>[AUTORIDADE QUE ASSINARÁ PELO ENTE FEDERATIVO]</w:t>
      </w:r>
      <w:r w:rsidRPr="008251EA">
        <w:rPr>
          <w:rFonts w:ascii="Times New Roman" w:hAnsi="Times New Roman" w:cs="Times New Roman"/>
          <w:sz w:val="24"/>
          <w:szCs w:val="24"/>
        </w:rPr>
        <w:t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5B73B503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1EA">
        <w:rPr>
          <w:rFonts w:ascii="Times New Roman" w:hAnsi="Times New Roman" w:cs="Times New Roman"/>
          <w:b/>
          <w:bCs/>
          <w:sz w:val="24"/>
          <w:szCs w:val="24"/>
        </w:rPr>
        <w:t>2. PROCEDIMENTO</w:t>
      </w:r>
    </w:p>
    <w:p w14:paraId="00F41B92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>cultural selecionado nos termos da LEI COMPLEMENTAR Nº 195/2022 (LEI PAULO GUSTAVO), DO DECRETO N. 11.525/2023 (DECRETO PAULO GUSTAVO) E DO DECRETO 11.453/2023 (DECRETO DE FOMENTO).</w:t>
      </w:r>
    </w:p>
    <w:p w14:paraId="2FD25D99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1EA">
        <w:rPr>
          <w:rFonts w:ascii="Times New Roman" w:hAnsi="Times New Roman" w:cs="Times New Roman"/>
          <w:b/>
          <w:bCs/>
          <w:sz w:val="24"/>
          <w:szCs w:val="24"/>
        </w:rPr>
        <w:t>3. OBJETO</w:t>
      </w:r>
    </w:p>
    <w:p w14:paraId="345D7AD8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13E81A8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1EA">
        <w:rPr>
          <w:rFonts w:ascii="Times New Roman" w:hAnsi="Times New Roman" w:cs="Times New Roman"/>
          <w:b/>
          <w:bCs/>
          <w:sz w:val="24"/>
          <w:szCs w:val="24"/>
        </w:rPr>
        <w:t xml:space="preserve">4. RECURSOS FINANCEIROS </w:t>
      </w:r>
    </w:p>
    <w:p w14:paraId="5600C94F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4.1. Os recursos financeiros para a execução do presente termo totalizam o montante de R$ [INDICAR VALOR EM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NÚMERO ARÁBICOS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>] ([INDICAR VALOR POR EXTENSO] reais).</w:t>
      </w:r>
    </w:p>
    <w:p w14:paraId="7737B187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4.2. Serão transferidos à conta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>a) AGENTE CULTURAL, especialmente aberta no Bando do Brasil, Agência 2021, Conta Corrente nº [INDICAR CONTA], para recebimento e movimentação.</w:t>
      </w:r>
    </w:p>
    <w:p w14:paraId="2EA2833A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1EA">
        <w:rPr>
          <w:rFonts w:ascii="Times New Roman" w:hAnsi="Times New Roman" w:cs="Times New Roman"/>
          <w:b/>
          <w:bCs/>
          <w:sz w:val="24"/>
          <w:szCs w:val="24"/>
        </w:rPr>
        <w:t>5. APLICAÇÃO DOS RECURSOS</w:t>
      </w:r>
    </w:p>
    <w:p w14:paraId="2B91133A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5.1 Os rendimentos de ativos financeiros poderão ser aplicados para o alcance do objeto, sem a necessidade de autorização prévia.</w:t>
      </w:r>
    </w:p>
    <w:p w14:paraId="779B52A9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1EA">
        <w:rPr>
          <w:rFonts w:ascii="Times New Roman" w:hAnsi="Times New Roman" w:cs="Times New Roman"/>
          <w:b/>
          <w:bCs/>
          <w:sz w:val="24"/>
          <w:szCs w:val="24"/>
        </w:rPr>
        <w:t>6. OBRIGAÇÕES</w:t>
      </w:r>
    </w:p>
    <w:p w14:paraId="1CBF1F3F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6.1 São obrigações do/da</w:t>
      </w:r>
      <w:r w:rsidRPr="008251EA">
        <w:rPr>
          <w:rFonts w:ascii="Times New Roman" w:hAnsi="Times New Roman" w:cs="Times New Roman"/>
          <w:b/>
          <w:bCs/>
          <w:sz w:val="24"/>
          <w:szCs w:val="24"/>
        </w:rPr>
        <w:t xml:space="preserve"> Secretaria Municipal da Cultura dos Esportes e Turismo</w:t>
      </w:r>
      <w:r w:rsidRPr="008251EA">
        <w:rPr>
          <w:rFonts w:ascii="Times New Roman" w:hAnsi="Times New Roman" w:cs="Times New Roman"/>
          <w:sz w:val="24"/>
          <w:szCs w:val="24"/>
        </w:rPr>
        <w:t>:</w:t>
      </w:r>
    </w:p>
    <w:p w14:paraId="6B1E857B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lastRenderedPageBreak/>
        <w:t xml:space="preserve">I) transferir os recursos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ao(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 xml:space="preserve">a)AGENTE CULTURAL; </w:t>
      </w:r>
    </w:p>
    <w:p w14:paraId="0CF3B879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1EA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 xml:space="preserve"> orientar o(a) AGENTE CULTURAL sobre o procedimento para a prestação de informações dos recursos concedidos; </w:t>
      </w:r>
    </w:p>
    <w:p w14:paraId="7CF8A5F0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III) analisar e emitir parecer sobre os relatórios e sobre a prestação de informações apresentados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pelo(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 xml:space="preserve">a) AGENTE CULTURAL; </w:t>
      </w:r>
    </w:p>
    <w:p w14:paraId="6A02D9ED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IV) zelar pelo fiel cumprimento deste termo de execução cultural; </w:t>
      </w:r>
    </w:p>
    <w:p w14:paraId="0A6F4F1D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V) adotar medidas saneadoras e corretivas quando houver inadimplemento;</w:t>
      </w:r>
    </w:p>
    <w:p w14:paraId="6B3AC23B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1EA">
        <w:rPr>
          <w:rFonts w:ascii="Times New Roman" w:hAnsi="Times New Roman" w:cs="Times New Roman"/>
          <w:sz w:val="24"/>
          <w:szCs w:val="24"/>
        </w:rPr>
        <w:t>VI)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 xml:space="preserve"> monitorar o cumprimento pelo(a) AGENTE CULTURAL das obrigações previstas na CLÁUSULA 6.2.</w:t>
      </w:r>
    </w:p>
    <w:p w14:paraId="483A4233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6.2 São obrigações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 xml:space="preserve">a) AGENTE CULTURAL: </w:t>
      </w:r>
    </w:p>
    <w:p w14:paraId="7E0A8699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I) executar a ação cultural aprovada; </w:t>
      </w:r>
    </w:p>
    <w:p w14:paraId="74DAA73F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1EA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 xml:space="preserve"> aplicar os recursos concedidos pela Lei Paulo Gustavo na realização da ação cultural; </w:t>
      </w:r>
    </w:p>
    <w:p w14:paraId="034F0BE9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0A888C0A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33711D6C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V) prestar informações à</w:t>
      </w:r>
      <w:r w:rsidRPr="00825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51EA">
        <w:rPr>
          <w:rFonts w:ascii="Times New Roman" w:hAnsi="Times New Roman" w:cs="Times New Roman"/>
          <w:b/>
          <w:bCs/>
          <w:sz w:val="24"/>
          <w:szCs w:val="24"/>
        </w:rPr>
        <w:t>Secretaria Municipal da Cultura dos Esportes e Turismo</w:t>
      </w:r>
      <w:r w:rsidRPr="008251EA">
        <w:rPr>
          <w:rFonts w:ascii="Times New Roman" w:hAnsi="Times New Roman" w:cs="Times New Roman"/>
          <w:sz w:val="24"/>
          <w:szCs w:val="24"/>
        </w:rPr>
        <w:t xml:space="preserve"> por meio de Relatório de Execução do Objeto, apresentado no prazo máximo de 30 dias contados do término da vigência do termo de execução cultural;</w:t>
      </w:r>
    </w:p>
    <w:p w14:paraId="15829524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1EA">
        <w:rPr>
          <w:rFonts w:ascii="Times New Roman" w:hAnsi="Times New Roman" w:cs="Times New Roman"/>
          <w:sz w:val="24"/>
          <w:szCs w:val="24"/>
        </w:rPr>
        <w:t>VI)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 xml:space="preserve"> atender a qualquer solicitação regular feita pelo </w:t>
      </w:r>
      <w:r w:rsidRPr="008251EA">
        <w:rPr>
          <w:rFonts w:ascii="Times New Roman" w:hAnsi="Times New Roman" w:cs="Times New Roman"/>
          <w:b/>
          <w:bCs/>
          <w:sz w:val="24"/>
          <w:szCs w:val="24"/>
        </w:rPr>
        <w:t>Secretaria Municipal da Cultura dos Esportes e Turismo</w:t>
      </w:r>
      <w:r w:rsidRPr="008251EA">
        <w:rPr>
          <w:rFonts w:ascii="Times New Roman" w:hAnsi="Times New Roman" w:cs="Times New Roman"/>
          <w:sz w:val="24"/>
          <w:szCs w:val="24"/>
        </w:rPr>
        <w:t xml:space="preserve"> a contar do recebimento da notificação; </w:t>
      </w:r>
    </w:p>
    <w:p w14:paraId="4DA0334C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15DCC90F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1EA">
        <w:rPr>
          <w:rFonts w:ascii="Times New Roman" w:hAnsi="Times New Roman" w:cs="Times New Roman"/>
          <w:sz w:val="24"/>
          <w:szCs w:val="24"/>
        </w:rPr>
        <w:t>VIII)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 xml:space="preserve"> não realizar despesa em data anterior ou posterior à vigência deste termo de execução cultural; </w:t>
      </w:r>
    </w:p>
    <w:p w14:paraId="521A0988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IX) guardar a documentação referente à prestação de informações pelo prazo de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 xml:space="preserve"> anos, contados do fim da vigência deste Termo de Execução Cultural; </w:t>
      </w:r>
    </w:p>
    <w:p w14:paraId="4BEC9261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X) não utilizar os recursos para finalidade diversa da estabelecida no projeto cultural;</w:t>
      </w:r>
    </w:p>
    <w:p w14:paraId="4DB86343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1EA">
        <w:rPr>
          <w:rFonts w:ascii="Times New Roman" w:hAnsi="Times New Roman" w:cs="Times New Roman"/>
          <w:sz w:val="24"/>
          <w:szCs w:val="24"/>
        </w:rPr>
        <w:t>XI)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 xml:space="preserve"> executar a contrapartida conforme pactuado.</w:t>
      </w:r>
    </w:p>
    <w:p w14:paraId="35C4DAE1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1EA">
        <w:rPr>
          <w:rFonts w:ascii="Times New Roman" w:hAnsi="Times New Roman" w:cs="Times New Roman"/>
          <w:b/>
          <w:bCs/>
          <w:sz w:val="24"/>
          <w:szCs w:val="24"/>
        </w:rPr>
        <w:t>7. PRESTAÇÃO DE INFORMAÇÕES</w:t>
      </w:r>
    </w:p>
    <w:p w14:paraId="5C0DC5E6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14:paraId="176DF26E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6FFA32AF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I - apresentação de relatório de execução do objeto pelo beneficiário no prazo estabelecido pelo ente federativo no regulamento ou no instrumento de seleção;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14:paraId="6C7763C6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lastRenderedPageBreak/>
        <w:t>II - análise do relatório de execução do objeto por agente público designado.</w:t>
      </w:r>
    </w:p>
    <w:p w14:paraId="3B3B9B0A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7.2.1 O relatório de prestação de informações sobre o cumprimento do objeto deverá:</w:t>
      </w:r>
    </w:p>
    <w:p w14:paraId="78B7AF10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I - comprovar que foram alcançados os resultados da ação cultural;</w:t>
      </w:r>
    </w:p>
    <w:p w14:paraId="39C3F040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II - conter a descrição das ações desenvolvidas para o cumprimento do objeto; </w:t>
      </w:r>
    </w:p>
    <w:p w14:paraId="2CE48F68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575E5F8C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14:paraId="5A8464BC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I - encaminhar o processo à autoridade responsável pelo julgamento da prestação de informações, caso conclua que houve o cumprimento integral do objeto;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14:paraId="24196933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7DE58864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14:paraId="69AE4D60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I - determinar o arquivamento, caso considere que houve o cumprimento integral do objeto ou o cumprimento parcial justificado;</w:t>
      </w:r>
    </w:p>
    <w:p w14:paraId="5EDB4F30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14:paraId="1E79D32F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42A77762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2D9BC51E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I - quando não estiver comprovado o cumprimento do objeto, observados os procedimentos previstos no item 7.2;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14:paraId="4BE5D38F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4AF1EF9D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3E822BA2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22D0B846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lastRenderedPageBreak/>
        <w:t xml:space="preserve">I - aprovação da prestação de informações, com ou sem ressalvas;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14:paraId="3C3A27C7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II - reprovação da prestação de informações, parcial ou total.</w:t>
      </w:r>
    </w:p>
    <w:p w14:paraId="1E14C8AC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7.5 Na hipótese de o julgamento da prestação de informações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apontar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 xml:space="preserve"> a necessidade de devolução de recursos, o agente cultural será notificado para que exerça a opção por:</w:t>
      </w:r>
    </w:p>
    <w:p w14:paraId="1E633DFC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I - devolução parcial ou integral dos recursos ao erário;</w:t>
      </w:r>
    </w:p>
    <w:p w14:paraId="604DBBAB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II - apresentação de plano de ações compensatórias;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14:paraId="21258822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III - devolução parcial dos recursos ao erário juntamente com a apresentação de plano de ações compensatórias.</w:t>
      </w:r>
    </w:p>
    <w:p w14:paraId="37E4413E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4AA7A68A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1CACCCC2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2C37F30A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797381D3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1EA">
        <w:rPr>
          <w:rFonts w:ascii="Times New Roman" w:hAnsi="Times New Roman" w:cs="Times New Roman"/>
          <w:b/>
          <w:bCs/>
          <w:sz w:val="24"/>
          <w:szCs w:val="24"/>
        </w:rPr>
        <w:t>8. ALTERAÇÃO DO TERMO DE EXECUÇÃO CULTURAL</w:t>
      </w:r>
    </w:p>
    <w:p w14:paraId="5F486886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8.1 A alteração do termo de execução cultural será formalizada por meio de termo aditivo.</w:t>
      </w:r>
    </w:p>
    <w:p w14:paraId="77DEB3AB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8.2 A formalização de termo aditivo não será necessária nas seguintes hipóteses:</w:t>
      </w:r>
    </w:p>
    <w:p w14:paraId="359FA2E7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I - prorrogação de vigência realizada de ofício pela administração pública quando der causa a atraso na liberação de recursos;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14:paraId="48395474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II - alteração do projeto sem modificação do valor global do instrumento e sem modificação substancial do objeto.</w:t>
      </w:r>
    </w:p>
    <w:p w14:paraId="5A69CC7E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27D6DC43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78CCABB0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5EE3655D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8.6 Nas hipóteses de alterações em que não seja necessário termo aditivo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, poderá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 xml:space="preserve"> ser realizado </w:t>
      </w:r>
      <w:proofErr w:type="spellStart"/>
      <w:r w:rsidRPr="008251EA">
        <w:rPr>
          <w:rFonts w:ascii="Times New Roman" w:hAnsi="Times New Roman" w:cs="Times New Roman"/>
          <w:sz w:val="24"/>
          <w:szCs w:val="24"/>
        </w:rPr>
        <w:t>apostilamento</w:t>
      </w:r>
      <w:proofErr w:type="spellEnd"/>
      <w:r w:rsidRPr="008251EA">
        <w:rPr>
          <w:rFonts w:ascii="Times New Roman" w:hAnsi="Times New Roman" w:cs="Times New Roman"/>
          <w:sz w:val="24"/>
          <w:szCs w:val="24"/>
        </w:rPr>
        <w:t>.</w:t>
      </w:r>
    </w:p>
    <w:p w14:paraId="54B48650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1EA">
        <w:rPr>
          <w:rFonts w:ascii="Times New Roman" w:hAnsi="Times New Roman" w:cs="Times New Roman"/>
          <w:b/>
          <w:bCs/>
          <w:sz w:val="24"/>
          <w:szCs w:val="24"/>
        </w:rPr>
        <w:t>9. TITULARIDADE DE BENS</w:t>
      </w:r>
    </w:p>
    <w:p w14:paraId="2C9189A0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lastRenderedPageBreak/>
        <w:t>9.1 Os bens permanentes adquiridos, produzidos ou transformados em decorrência da execução da ação cultural fomentada serão de titularidade do agente cultural desde a data da sua aquisição.</w:t>
      </w:r>
    </w:p>
    <w:p w14:paraId="66597B71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9.2 Nos casos de rejeição da prestação de contas em razão da aquisição ou do uso do bem, o valor pago pela aquisição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 xml:space="preserve"> computado no cálculo de valores a devolver, com atualização monetária.</w:t>
      </w:r>
    </w:p>
    <w:p w14:paraId="11E1805C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1EA">
        <w:rPr>
          <w:rFonts w:ascii="Times New Roman" w:hAnsi="Times New Roman" w:cs="Times New Roman"/>
          <w:b/>
          <w:bCs/>
          <w:sz w:val="24"/>
          <w:szCs w:val="24"/>
        </w:rPr>
        <w:t>10. EXTINÇÃO DO TERMO DE EXECUÇÃO CULTURAL</w:t>
      </w:r>
    </w:p>
    <w:p w14:paraId="130608E4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10.1 O presente Termo de Execução Cultural poderá ser:</w:t>
      </w:r>
    </w:p>
    <w:p w14:paraId="698FC088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I - extinto por decurso de prazo;</w:t>
      </w:r>
    </w:p>
    <w:p w14:paraId="4ADA19F7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II - extinto, de comum acordo antes do prazo avençado, mediante Termo de Distrato;</w:t>
      </w:r>
    </w:p>
    <w:p w14:paraId="2C22FC89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III - </w:t>
      </w:r>
      <w:r w:rsidRPr="008251EA">
        <w:rPr>
          <w:rFonts w:ascii="Times New Roman" w:eastAsiaTheme="minorHAnsi" w:hAnsi="Times New Roman" w:cs="Times New Roman"/>
          <w:sz w:val="24"/>
          <w:szCs w:val="24"/>
        </w:rPr>
        <w:t xml:space="preserve">denunciado, por decisão unilateral de qualquer dos partícipes, independentemente de autorização judicial, mediante prévia notificação por escrito ao outro partícipe; </w:t>
      </w:r>
      <w:proofErr w:type="gramStart"/>
      <w:r w:rsidRPr="008251EA">
        <w:rPr>
          <w:rFonts w:ascii="Times New Roman" w:eastAsiaTheme="minorHAnsi" w:hAnsi="Times New Roman" w:cs="Times New Roman"/>
          <w:sz w:val="24"/>
          <w:szCs w:val="24"/>
        </w:rPr>
        <w:t>ou</w:t>
      </w:r>
      <w:proofErr w:type="gramEnd"/>
    </w:p>
    <w:p w14:paraId="553EEB82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IV -</w:t>
      </w:r>
      <w:r w:rsidRPr="008251EA">
        <w:rPr>
          <w:rFonts w:ascii="Times New Roman" w:eastAsiaTheme="minorHAnsi" w:hAnsi="Times New Roman" w:cs="Times New Roman"/>
          <w:sz w:val="24"/>
          <w:szCs w:val="24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14:paraId="69DDCEF6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a) descumprimento injustificado de cláusula deste instrumento;</w:t>
      </w:r>
    </w:p>
    <w:p w14:paraId="7D59B36B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b) irregularidade ou inexecução injustificada, ainda que parcial, do objeto, resultados ou metas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pactuadas ;</w:t>
      </w:r>
      <w:proofErr w:type="gramEnd"/>
    </w:p>
    <w:p w14:paraId="7544F9F7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c) violação da legislação aplicável;</w:t>
      </w:r>
    </w:p>
    <w:p w14:paraId="723680B9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d) cometimento de falhas reiteradas na execução;</w:t>
      </w:r>
    </w:p>
    <w:p w14:paraId="2FF52D1F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e) má administração de recursos públicos;</w:t>
      </w:r>
    </w:p>
    <w:p w14:paraId="6BD0D819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f) constatação de falsidade ou fraude nas informações ou documentos apresentados;</w:t>
      </w:r>
    </w:p>
    <w:p w14:paraId="45FF2F1E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g) não atendimento às recomendações ou determinações decorrentes da fiscalização;</w:t>
      </w:r>
    </w:p>
    <w:p w14:paraId="69BF6B6F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h) outras hipóteses expressamente previstas na legislação aplicável.</w:t>
      </w:r>
    </w:p>
    <w:p w14:paraId="6F8983D9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099405B6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0EABBD8F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10.4 Na hipótese de irregularidade na execução do objeto que enseje dano ao erário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, deverá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 xml:space="preserve"> ser instaurada Tomada de Contas Especial caso os valores relacionados à irregularidade não sejam devolvidos no prazo estabelecido pela Administração Pública.</w:t>
      </w:r>
    </w:p>
    <w:p w14:paraId="6D93D164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10.5 Outras situações relativas à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extinção deste Termo não previstas na legislação aplicável ou neste instrumento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 xml:space="preserve"> poderão ser negociados entre as partes ou, se for o caso, no Termo de Distrato.  </w:t>
      </w:r>
    </w:p>
    <w:p w14:paraId="5AD4DD3E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1EA">
        <w:rPr>
          <w:rFonts w:ascii="Times New Roman" w:hAnsi="Times New Roman" w:cs="Times New Roman"/>
          <w:b/>
          <w:bCs/>
          <w:sz w:val="24"/>
          <w:szCs w:val="24"/>
        </w:rPr>
        <w:t>11. SANÇÕES</w:t>
      </w:r>
    </w:p>
    <w:p w14:paraId="33386D5D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1EA">
        <w:rPr>
          <w:rFonts w:ascii="Times New Roman" w:hAnsi="Times New Roman" w:cs="Times New Roman"/>
          <w:sz w:val="24"/>
          <w:szCs w:val="24"/>
        </w:rPr>
        <w:t>11.1 .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 xml:space="preserve"> Nos casos em que for verificado que a ação cultural ocorreu, mas houve inadequação na execução do objeto ou na execução financeira sem má-fé, a autoridade </w:t>
      </w:r>
      <w:r w:rsidRPr="008251EA">
        <w:rPr>
          <w:rFonts w:ascii="Times New Roman" w:hAnsi="Times New Roman" w:cs="Times New Roman"/>
          <w:sz w:val="24"/>
          <w:szCs w:val="24"/>
        </w:rPr>
        <w:lastRenderedPageBreak/>
        <w:t>pode concluir pela aprovação da prestação de informações com ressalvas e aplicar sanção de advertência ou multa.</w:t>
      </w:r>
    </w:p>
    <w:p w14:paraId="16C85A76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1F4313E5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6B5F066A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1EA">
        <w:rPr>
          <w:rFonts w:ascii="Times New Roman" w:hAnsi="Times New Roman" w:cs="Times New Roman"/>
          <w:b/>
          <w:bCs/>
          <w:sz w:val="24"/>
          <w:szCs w:val="24"/>
        </w:rPr>
        <w:t xml:space="preserve">12. MONITORAMENTO E CONTROLE DE RESULTADOS </w:t>
      </w:r>
    </w:p>
    <w:p w14:paraId="378602A0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12.1 A Secretaria Municipal da Cultura dos Esportes e Turismo instituirá, por meio de portaria, a Comissão de Avaliação da Prestação de Contas, responsável pela análise e a aprovação do uso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adequado</w:t>
      </w:r>
      <w:proofErr w:type="gramEnd"/>
    </w:p>
    <w:p w14:paraId="2B1F802E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1EA">
        <w:rPr>
          <w:rFonts w:ascii="Times New Roman" w:hAnsi="Times New Roman" w:cs="Times New Roman"/>
          <w:sz w:val="24"/>
          <w:szCs w:val="24"/>
        </w:rPr>
        <w:t>dos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 xml:space="preserve"> recursos.</w:t>
      </w:r>
    </w:p>
    <w:p w14:paraId="72852632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11.2 Os procedimentos de monitoramento e avaliação dos projetos culturais contemplados, assim como prestação de informação à administração pública, observarão a Lei Complementar 195/2022, o Decreto Federal 11.453/2023, o Decreto Federal 11.525/2023 (Decreto de Fomento), o Decreto Municipal 18.433/2023 e ato normativo específico a ser publicado pela SMC.</w:t>
      </w:r>
    </w:p>
    <w:p w14:paraId="791742EC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11.2.1 O pagamento das despesas deverá obedecer ao disposto no art. 26 do Decreto federal nº 11.453, de 2023.</w:t>
      </w:r>
    </w:p>
    <w:p w14:paraId="0C6F5432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11.3 O agente cultural deve prestar contas por meio da apresentação do Relatório de Execução do Objeto até o término da vigência deste Termo de Execução Cultural.</w:t>
      </w:r>
    </w:p>
    <w:p w14:paraId="25FDAA67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11.3.1 O Relatório de Execução do Objeto deve comprovar que foram alcançados os resultados da ação cultural, com envio de informações e documentos que atestem a efetiva execução da proposta aprovada.</w:t>
      </w:r>
    </w:p>
    <w:p w14:paraId="0F7EF9A7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11.4 A SMC poderá solicitar, desde que de forma fundamentada, a apresentação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de</w:t>
      </w:r>
      <w:proofErr w:type="gramEnd"/>
    </w:p>
    <w:p w14:paraId="153C330B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1EA">
        <w:rPr>
          <w:rFonts w:ascii="Times New Roman" w:hAnsi="Times New Roman" w:cs="Times New Roman"/>
          <w:sz w:val="24"/>
          <w:szCs w:val="24"/>
        </w:rPr>
        <w:t>relatórios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 xml:space="preserve"> parciais de execução do objeto.</w:t>
      </w:r>
    </w:p>
    <w:p w14:paraId="417EE963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1EA">
        <w:rPr>
          <w:rFonts w:ascii="Times New Roman" w:hAnsi="Times New Roman" w:cs="Times New Roman"/>
          <w:b/>
          <w:bCs/>
          <w:sz w:val="24"/>
          <w:szCs w:val="24"/>
        </w:rPr>
        <w:t xml:space="preserve">13. VIGÊNCIA </w:t>
      </w:r>
    </w:p>
    <w:p w14:paraId="3CCC643D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13.1 A vigência deste instrumento terá início na data de assinatura das partes, com duração de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 xml:space="preserve"> (seis)  meses. O prazo de vigência inclui a execução do projeto, a execução de contrapartida e a entrega do Relatório de Execução do Objeto.</w:t>
      </w:r>
      <w:r w:rsidRPr="008251EA">
        <w:rPr>
          <w:rFonts w:ascii="Times New Roman" w:hAnsi="Times New Roman" w:cs="Times New Roman"/>
          <w:sz w:val="24"/>
          <w:szCs w:val="24"/>
        </w:rPr>
        <w:cr/>
      </w:r>
    </w:p>
    <w:p w14:paraId="082E59DF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1EA">
        <w:rPr>
          <w:rFonts w:ascii="Times New Roman" w:hAnsi="Times New Roman" w:cs="Times New Roman"/>
          <w:b/>
          <w:bCs/>
          <w:sz w:val="24"/>
          <w:szCs w:val="24"/>
        </w:rPr>
        <w:t xml:space="preserve">14. PUBLICAÇÃO </w:t>
      </w:r>
    </w:p>
    <w:p w14:paraId="753A6E17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14.1 O Extrato do Termo de Execução Cultural será publicado no [INFORMAR ONDE SERÁ PUBLICADO]</w:t>
      </w:r>
    </w:p>
    <w:p w14:paraId="5D9E5D64" w14:textId="77777777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1EA">
        <w:rPr>
          <w:rFonts w:ascii="Times New Roman" w:hAnsi="Times New Roman" w:cs="Times New Roman"/>
          <w:b/>
          <w:bCs/>
          <w:sz w:val="24"/>
          <w:szCs w:val="24"/>
        </w:rPr>
        <w:t xml:space="preserve">15. FORO </w:t>
      </w:r>
    </w:p>
    <w:p w14:paraId="1F71BB0B" w14:textId="0696A208" w:rsidR="00DB028F" w:rsidRPr="008251EA" w:rsidRDefault="00DB028F" w:rsidP="00DB028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15.1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 xml:space="preserve"> eleito o Foro </w:t>
      </w:r>
      <w:r w:rsidR="0079011D">
        <w:rPr>
          <w:rFonts w:ascii="Times New Roman" w:hAnsi="Times New Roman" w:cs="Times New Roman"/>
          <w:sz w:val="24"/>
          <w:szCs w:val="24"/>
        </w:rPr>
        <w:t>da Comarca de Cruzília</w:t>
      </w:r>
      <w:r w:rsidRPr="008251EA">
        <w:rPr>
          <w:rFonts w:ascii="Times New Roman" w:hAnsi="Times New Roman" w:cs="Times New Roman"/>
          <w:sz w:val="24"/>
          <w:szCs w:val="24"/>
        </w:rPr>
        <w:t xml:space="preserve"> para dirimir quaisquer dúvidas relativas ao presente Termo de Execução Cultural.</w:t>
      </w:r>
    </w:p>
    <w:p w14:paraId="3EF423F6" w14:textId="77777777" w:rsidR="00DB028F" w:rsidRPr="008251EA" w:rsidRDefault="00DB028F" w:rsidP="002E35D8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LOCAL, [INDICAR DIA, MÊS E ANO].</w:t>
      </w:r>
    </w:p>
    <w:p w14:paraId="27BA8312" w14:textId="77777777" w:rsidR="00DB028F" w:rsidRPr="008251EA" w:rsidRDefault="00DB028F" w:rsidP="002E3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Pelo órgão:</w:t>
      </w:r>
    </w:p>
    <w:p w14:paraId="39431D03" w14:textId="77777777" w:rsidR="00DB028F" w:rsidRPr="008251EA" w:rsidRDefault="00DB028F" w:rsidP="002E3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[NOME DO REPRESENTANTE]</w:t>
      </w:r>
    </w:p>
    <w:p w14:paraId="09A7C855" w14:textId="77777777" w:rsidR="00DB028F" w:rsidRPr="008251EA" w:rsidRDefault="00DB028F" w:rsidP="002E3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Pelo Agente Cultural:</w:t>
      </w:r>
    </w:p>
    <w:p w14:paraId="04BD1343" w14:textId="77777777" w:rsidR="00DB028F" w:rsidRPr="008251EA" w:rsidRDefault="00DB028F" w:rsidP="002E3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[NOME DO AGENTE CULTURAL]</w:t>
      </w:r>
    </w:p>
    <w:p w14:paraId="47A0A652" w14:textId="67AA9A5C" w:rsidR="00DB028F" w:rsidRPr="008251EA" w:rsidRDefault="00DB028F" w:rsidP="00DB0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bookmarkStart w:id="4" w:name="_GoBack"/>
      <w:bookmarkEnd w:id="4"/>
      <w:r w:rsidRPr="008251E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ANEXO</w:t>
      </w:r>
      <w:r w:rsidR="00CE048B" w:rsidRPr="008251E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8251E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V</w:t>
      </w:r>
    </w:p>
    <w:p w14:paraId="791977C5" w14:textId="30321B5F" w:rsidR="00DB028F" w:rsidRPr="008251EA" w:rsidRDefault="00DB028F" w:rsidP="00DB0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RELATÓRIO</w:t>
      </w:r>
      <w:r w:rsidR="00CE048B" w:rsidRPr="008251E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8251E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DE</w:t>
      </w:r>
      <w:r w:rsidR="00CE048B" w:rsidRPr="008251E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8251E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EXECUÇÃO</w:t>
      </w:r>
      <w:r w:rsidR="00CE048B" w:rsidRPr="008251E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8251E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DO</w:t>
      </w:r>
      <w:r w:rsidR="00CE048B" w:rsidRPr="008251E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8251E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OBJETO</w:t>
      </w:r>
    </w:p>
    <w:p w14:paraId="6114B48E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 DADOS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 PROJETO</w:t>
      </w:r>
    </w:p>
    <w:p w14:paraId="725F8C51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Nome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do  projeto:</w:t>
      </w:r>
    </w:p>
    <w:p w14:paraId="5696EC5F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Nome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do  agente  cultural  proponente:</w:t>
      </w:r>
    </w:p>
    <w:p w14:paraId="76F6D68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Nº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do  Termo  de  Execução  Cultural</w:t>
      </w:r>
    </w:p>
    <w:p w14:paraId="7691911F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Vigência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do  projeto:</w:t>
      </w:r>
    </w:p>
    <w:p w14:paraId="49795191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Valor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repassado  para  o  projeto:</w:t>
      </w:r>
    </w:p>
    <w:p w14:paraId="4E3AF287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de  entrega  desse  relatório:</w:t>
      </w:r>
    </w:p>
    <w:p w14:paraId="4677107D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60C07761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 RESULTADOS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 PROJETO</w:t>
      </w:r>
    </w:p>
    <w:p w14:paraId="52B0BAA0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 Resumo:</w:t>
      </w:r>
    </w:p>
    <w:p w14:paraId="60F465AA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Descreva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 forma  resumida  como  foi  a  execução  do  projeto,  destacando  principais  resultados  e  benefícios  gerados  e  outras  informações  pertinentes.  </w:t>
      </w:r>
    </w:p>
    <w:p w14:paraId="1AED06EC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122F4F3F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 As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ações  planejadas  para  o  projeto  foram  realizadas?  </w:t>
      </w:r>
    </w:p>
    <w:p w14:paraId="3BFFF09D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Sim,  todas  as  ações  foram  feitas  conforme  o  planejado.</w:t>
      </w:r>
    </w:p>
    <w:p w14:paraId="64BE90DF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Sim,  todas  as  ações  foram  feitas,  mas  com  adaptações  e/ou  alterações.</w:t>
      </w:r>
    </w:p>
    <w:p w14:paraId="7DC8B30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Uma  parte  das  ações  planejadas  não  foi  feita.</w:t>
      </w:r>
    </w:p>
    <w:p w14:paraId="1789ACC0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As  ações  não  foram  feitas  conforme  o  planejado.</w:t>
      </w:r>
    </w:p>
    <w:p w14:paraId="17B5100E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18359572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 Ações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desenvolvidas</w:t>
      </w:r>
    </w:p>
    <w:p w14:paraId="5AB2FE4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Descreva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as  ações  desenvolvidas,  com  informações  detalhando  ações,  datas,  locais,  horários,  etc.  Fale  também  sobre  a  eventuais  alterações  nas  atividades  previstas  no  projeto,  bem  como  os  possíveis  impactos  nas  metas  acordadas.</w:t>
      </w:r>
    </w:p>
    <w:p w14:paraId="1FD17E53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42E8072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  Cumprimento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das  Metas</w:t>
      </w:r>
    </w:p>
    <w:p w14:paraId="5A67243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Metas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integralmente  cumpridas:</w:t>
      </w:r>
    </w:p>
    <w:p w14:paraId="41E4D23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  1  [Descreva  a  meta,  conforme  consta  no  projeto  apresentado]  </w:t>
      </w:r>
    </w:p>
    <w:p w14:paraId="026103A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◦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OBSERVAÇÃO  DA  META  1:  [informe  como  a  meta  foi  cumprida]</w:t>
      </w:r>
    </w:p>
    <w:p w14:paraId="5ED5498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Metas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parcialmente  cumpridas  (SE  HOUVER):  </w:t>
      </w:r>
    </w:p>
    <w:p w14:paraId="37727432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  1  [Descreva  a  meta,  conforme  consta  no  projeto  apresentado]  </w:t>
      </w:r>
    </w:p>
    <w:p w14:paraId="3CE07CD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◦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Observações  da  Meta  1:  [Informe  qual  parte  da  meta  foi  cumprida]  </w:t>
      </w:r>
    </w:p>
    <w:p w14:paraId="0B21A29E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◦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Justificativa  para  o  não  cumprimento  integral:  [Explique  porque  parte  da  meta  não  foi  cumprida]  </w:t>
      </w:r>
    </w:p>
    <w:p w14:paraId="2468337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Metas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não  cumpridas  (se  houver)</w:t>
      </w:r>
    </w:p>
    <w:p w14:paraId="4C8AE1DA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  1  [Descreva  a  meta,  conforme  consta  no  projeto  apresentado]  </w:t>
      </w:r>
    </w:p>
    <w:p w14:paraId="0707339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◦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Justificativa  para  o  não  cumprimento:  [Explique  porque  a  meta  não  foi  cumprida]</w:t>
      </w:r>
    </w:p>
    <w:p w14:paraId="3A525DE7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4E9360C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 PRODUTOS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GERADOS</w:t>
      </w:r>
    </w:p>
    <w:p w14:paraId="01CB16A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 A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execução  do  projeto  gerou  algum  produto?</w:t>
      </w:r>
    </w:p>
    <w:p w14:paraId="673078D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Exemplos: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vídeos,  produção  musical,  produção  gráfica  etc.</w:t>
      </w:r>
    </w:p>
    <w:p w14:paraId="4998426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Sim</w:t>
      </w:r>
    </w:p>
    <w:p w14:paraId="71380451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Não</w:t>
      </w:r>
    </w:p>
    <w:p w14:paraId="0D0A7949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3.1.1.  Quais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produtos  culturais  foram  gerados?  </w:t>
      </w:r>
    </w:p>
    <w:p w14:paraId="65DBA1AF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Você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pode  marcar  mais  de  uma  opção.  Informe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também  as  quantidades.</w:t>
      </w:r>
    </w:p>
    <w:p w14:paraId="35D6B14F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Publicação</w:t>
      </w:r>
    </w:p>
    <w:p w14:paraId="085CEB69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Livro</w:t>
      </w:r>
    </w:p>
    <w:p w14:paraId="6FBFC819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Catálogo</w:t>
      </w:r>
    </w:p>
    <w:p w14:paraId="2B6C66B0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Live  (transmissão  on-line)</w:t>
      </w:r>
    </w:p>
    <w:p w14:paraId="78AC2E4C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Vídeo</w:t>
      </w:r>
    </w:p>
    <w:p w14:paraId="00791AF1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Documentário</w:t>
      </w:r>
    </w:p>
    <w:p w14:paraId="410B3072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Filme</w:t>
      </w:r>
    </w:p>
    <w:p w14:paraId="654E5549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Relatório  de  pesquisa</w:t>
      </w:r>
    </w:p>
    <w:p w14:paraId="092ACEF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Produção  musical</w:t>
      </w:r>
    </w:p>
    <w:p w14:paraId="4A521CAA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Jogo</w:t>
      </w:r>
    </w:p>
    <w:p w14:paraId="4B227E2C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Artesanato</w:t>
      </w:r>
    </w:p>
    <w:p w14:paraId="054F44B7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Obras</w:t>
      </w:r>
    </w:p>
    <w:p w14:paraId="4D0BD51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Espetáculo</w:t>
      </w:r>
    </w:p>
    <w:p w14:paraId="59FA4DBC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Show  musical</w:t>
      </w:r>
    </w:p>
    <w:p w14:paraId="72850D98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Site</w:t>
      </w:r>
    </w:p>
    <w:p w14:paraId="75677A6D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Música</w:t>
      </w:r>
    </w:p>
    <w:p w14:paraId="1DD08B5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Outros:  ____________________________________________</w:t>
      </w:r>
    </w:p>
    <w:p w14:paraId="647DE65D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14:paraId="4CFB5740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3.1.2.  Como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os  produtos  desenvolvidos  ficaram  disponíveis  para  o  público  após  o  fim  do  projeto?  </w:t>
      </w:r>
    </w:p>
    <w:p w14:paraId="614F0771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Exemplos: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publicações  impressas,  vídeos  no 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2FDD680C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BED60B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 Quais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foram  os  resultados  gerados  pelo  projeto?</w:t>
      </w:r>
    </w:p>
    <w:p w14:paraId="3CA4037A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Detalhe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os  resultados  gerados  por  cada  atividade  prevista  no  Projeto.</w:t>
      </w:r>
    </w:p>
    <w:p w14:paraId="7B264598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648D61A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3.2.1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Pensando  nos  resultados  finais  gerados  pelo  projeto,  você  considera  que  ele  …  </w:t>
      </w:r>
    </w:p>
    <w:p w14:paraId="334A5CE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(Você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pode  marcar  mais  de  uma  opção).</w:t>
      </w:r>
    </w:p>
    <w:p w14:paraId="46DB630F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Desenvolveu  processos  de  criação,  de  investigação  ou  de  pesquisa.</w:t>
      </w:r>
    </w:p>
    <w:p w14:paraId="69741F6C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Desenvolveu  estudos,  pesquisas  e  análises  sobre  o  contexto  de  atuação.</w:t>
      </w:r>
    </w:p>
    <w:p w14:paraId="26E65E6F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Colaborou  para  manter  as  atividades  culturais  do  coletivo.</w:t>
      </w:r>
    </w:p>
    <w:p w14:paraId="6EC186E3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Fortaleceu  a  identidade  cultural  do  coletivo.</w:t>
      </w:r>
    </w:p>
    <w:p w14:paraId="1160A602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Promoveu  as  práticas  culturais  do  coletivo  no  espaço  em  que  foi  desenvolvido.</w:t>
      </w:r>
    </w:p>
    <w:p w14:paraId="43CD51CD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Promoveu  a  formação  em  linguagens,  técnicas  e  práticas  artísticas  e  culturais.</w:t>
      </w:r>
    </w:p>
    <w:p w14:paraId="36C7EC5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Ofereceu  programações  artísticas  e  culturais  para  a  comunidade  do  entorno.</w:t>
      </w:r>
    </w:p>
    <w:p w14:paraId="2EC3327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Atuou  na  preservação,  na  proteção  e  na  salvaguarda  de  bens  e  manifestações  culturais.</w:t>
      </w:r>
    </w:p>
    <w:p w14:paraId="11736C5A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141074DE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 PÚBLICO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ALCANÇADO</w:t>
      </w:r>
    </w:p>
    <w:p w14:paraId="566016A7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Informe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a  quantidade  de  pessoas  beneficiadas  pelo  projeto,  demonstre  os  mecanismos  utilizados  para  mensuração,  a  exemplo  de  listas  de  presenças.  Em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caso  de  baixa  frequência  ou  oscilação  relevante  informe  as  justificativas.</w:t>
      </w:r>
    </w:p>
    <w:p w14:paraId="3F51F2BD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45DA0FF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 EQUIPE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 PROJETO</w:t>
      </w:r>
    </w:p>
    <w:p w14:paraId="59A3E96C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Quantas  pessoas  fizeram  parte  da  equipe  do  projeto?</w:t>
      </w:r>
    </w:p>
    <w:p w14:paraId="003EBAE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Digite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um  número  exato  (exemplo:  23).</w:t>
      </w:r>
    </w:p>
    <w:p w14:paraId="01946A77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35C4FC19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Houve  mudanças  na  equipe  ao  longo  da  execução  do  projeto?  </w:t>
      </w:r>
    </w:p>
    <w:p w14:paraId="61081B0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Sim                (    )  Não</w:t>
      </w:r>
    </w:p>
    <w:p w14:paraId="0F015600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Informe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se  entraram  ou  saíram  pessoas  na  equipe  durante  a  execução  do  projeto.</w:t>
      </w:r>
    </w:p>
    <w:p w14:paraId="430EC201" w14:textId="68800D2B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Informe  os  profissionais  que  participaram  da  execução  do 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859"/>
        <w:gridCol w:w="1336"/>
        <w:gridCol w:w="880"/>
        <w:gridCol w:w="994"/>
        <w:gridCol w:w="1160"/>
        <w:gridCol w:w="1430"/>
      </w:tblGrid>
      <w:tr w:rsidR="00DB028F" w:rsidRPr="008251EA" w14:paraId="755D1D36" w14:textId="77777777" w:rsidTr="00852784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58465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</w:t>
            </w:r>
            <w:proofErr w:type="gramStart"/>
            <w:r w:rsidRPr="0082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Pr="0082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4DCFA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Função</w:t>
            </w:r>
            <w:proofErr w:type="gramStart"/>
            <w:r w:rsidRPr="0082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Pr="0082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 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E24D5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7DA31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Pessoa</w:t>
            </w:r>
            <w:proofErr w:type="gramStart"/>
            <w:r w:rsidRPr="0082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Pr="0082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A6956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Pessoa</w:t>
            </w:r>
            <w:proofErr w:type="gramStart"/>
            <w:r w:rsidRPr="0082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82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índigena</w:t>
            </w:r>
            <w:proofErr w:type="spellEnd"/>
            <w:r w:rsidRPr="0082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7D26D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Pessoa</w:t>
            </w:r>
            <w:proofErr w:type="gramStart"/>
            <w:r w:rsidRPr="0082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Pr="0082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 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04C54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[INSERIR</w:t>
            </w:r>
            <w:proofErr w:type="gramStart"/>
            <w:r w:rsidRPr="00825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gramEnd"/>
            <w:r w:rsidRPr="00825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MAIS  COLUNAS,  SE  NECESSÁRIO]</w:t>
            </w:r>
          </w:p>
        </w:tc>
      </w:tr>
      <w:tr w:rsidR="00DB028F" w:rsidRPr="008251EA" w14:paraId="755CEA30" w14:textId="77777777" w:rsidTr="00852784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693A3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sz w:val="24"/>
                <w:szCs w:val="24"/>
              </w:rPr>
              <w:t>Ex.:</w:t>
            </w:r>
            <w:proofErr w:type="gramStart"/>
            <w:r w:rsidRPr="00825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251EA">
              <w:rPr>
                <w:rFonts w:ascii="Times New Roman" w:eastAsia="Times New Roman" w:hAnsi="Times New Roman" w:cs="Times New Roman"/>
                <w:sz w:val="24"/>
                <w:szCs w:val="24"/>
              </w:rPr>
              <w:t>João 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A80CD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sz w:val="24"/>
                <w:szCs w:val="24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BEEDF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sz w:val="24"/>
                <w:szCs w:val="24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7B5E7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A5766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7E741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F848D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455A2D9E" w14:textId="138629ED" w:rsidR="00DB028F" w:rsidRPr="008251EA" w:rsidRDefault="00DB028F" w:rsidP="002E3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 LOCAIS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  REALIZAÇÃO</w:t>
      </w:r>
    </w:p>
    <w:p w14:paraId="2F94E99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  que  modo  o  público  acessou  a  ação  ou  o  produto  cultural  do  projeto?</w:t>
      </w:r>
    </w:p>
    <w:p w14:paraId="7ED2A5AA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)1.  Presencial.</w:t>
      </w:r>
    </w:p>
    <w:p w14:paraId="722A5A19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2.  Virtual.</w:t>
      </w:r>
    </w:p>
    <w:p w14:paraId="5DCF6E49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  3.  Híbrido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(presencial  e  virtual).</w:t>
      </w:r>
    </w:p>
    <w:p w14:paraId="79C6D470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BD0B86F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 tenha  marcado  os  itens  2  ou  3  (virtual  e  híbrido):</w:t>
      </w:r>
    </w:p>
    <w:p w14:paraId="71405BF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Quais  plataformas  virtuais  foram  usadas?  </w:t>
      </w:r>
    </w:p>
    <w:p w14:paraId="4D14937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Você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pode  marcar  mais  de  uma  opção.</w:t>
      </w:r>
    </w:p>
    <w:p w14:paraId="296AA8A2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</w:p>
    <w:p w14:paraId="7BD4053F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Instagram</w:t>
      </w:r>
      <w:proofErr w:type="spell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/  IGTV</w:t>
      </w:r>
    </w:p>
    <w:p w14:paraId="0FDA3D2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</w:p>
    <w:p w14:paraId="426886A3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TikTok</w:t>
      </w:r>
      <w:proofErr w:type="spellEnd"/>
    </w:p>
    <w:p w14:paraId="3F01FF0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)Google 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,  Zoom  etc.</w:t>
      </w:r>
    </w:p>
    <w:p w14:paraId="4AA13A8F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)Outros:  _____________________________________________</w:t>
      </w:r>
    </w:p>
    <w:p w14:paraId="26504E53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6.3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Informe  aqui  os  links  dessas  plataformas:  </w:t>
      </w:r>
    </w:p>
    <w:p w14:paraId="71D99FD7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44D5E53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 tenha  marcado  os  itens  1  e  3  (Presencial  e  Híbrido):</w:t>
      </w:r>
    </w:p>
    <w:p w14:paraId="5CC6DD8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42D2B28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6.4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  que  forma  aconteceram  as  ações  e  atividades  presenciais  do  projeto?</w:t>
      </w:r>
    </w:p>
    <w:p w14:paraId="63DD7053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)1.  Fixas,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sempre  no  mesmo  local.</w:t>
      </w:r>
    </w:p>
    <w:p w14:paraId="412B1557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)2.  Itinerantes,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em  diferentes  locais.</w:t>
      </w:r>
    </w:p>
    <w:p w14:paraId="2CDE87BE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)3.  Principalmente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em  um  local  base,  mas  com  ações  também  em  outros  locais.</w:t>
      </w:r>
    </w:p>
    <w:p w14:paraId="700A556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577AE792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6.5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Em  que  município  o  projeto  aconteceu?  </w:t>
      </w:r>
    </w:p>
    <w:p w14:paraId="2112AAD3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643031DF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6.6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Em  que  área  do  município  o  projeto  foi  realizado?  </w:t>
      </w:r>
    </w:p>
    <w:p w14:paraId="27F63452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Você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pode  marcar  mais  de  uma  opção.</w:t>
      </w:r>
    </w:p>
    <w:p w14:paraId="2B41EE61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)Zona  urbana  central.</w:t>
      </w:r>
    </w:p>
    <w:p w14:paraId="1B62C8BF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)Zona  urbana  periférica.</w:t>
      </w:r>
    </w:p>
    <w:p w14:paraId="37BC0222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)Zona  rural.</w:t>
      </w:r>
    </w:p>
    <w:p w14:paraId="42AA956A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)Área  de  vulnerabilidade  social.</w:t>
      </w:r>
    </w:p>
    <w:p w14:paraId="2532CCCA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)Unidades  habitacionais.</w:t>
      </w:r>
    </w:p>
    <w:p w14:paraId="28E72D9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)Territórios  indígenas  (demarcados  ou  em  processo  de  demarcação).</w:t>
      </w:r>
    </w:p>
    <w:p w14:paraId="47CCA2E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)Comunidades  quilombolas  (terra  titulada,  em  processo  de  titulação,  com  registro  na  Fundação  Palmares).</w:t>
      </w:r>
    </w:p>
    <w:p w14:paraId="1092D988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)Áreas  atingidas  por  barragem.</w:t>
      </w:r>
    </w:p>
    <w:p w14:paraId="6CAFE6CF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)Território  de  povos  e  comunidades  tradicionais  (ribeirinhos, 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louceiros</w:t>
      </w:r>
      <w:proofErr w:type="spell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cipozeiro</w:t>
      </w:r>
      <w:proofErr w:type="spell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pequizeiros, 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vazanteiros</w:t>
      </w:r>
      <w:proofErr w:type="spell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,  povos  do  mar  etc.).</w:t>
      </w:r>
    </w:p>
    <w:p w14:paraId="33367A1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)Outros:  ___________________________________________________</w:t>
      </w:r>
    </w:p>
    <w:p w14:paraId="4BF613E0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3A656492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6.7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Onde  o  projeto  foi  realizado?  </w:t>
      </w:r>
    </w:p>
    <w:p w14:paraId="5ED019F7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Você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pode  marcar  mais  de  uma  opção.</w:t>
      </w:r>
    </w:p>
    <w:p w14:paraId="70810C4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)Equipamento  cultural  público  municipal.</w:t>
      </w:r>
    </w:p>
    <w:p w14:paraId="21C0905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)Equipamento  cultural  público  estadual.</w:t>
      </w:r>
    </w:p>
    <w:p w14:paraId="736EAC1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)Espaço  cultural  independente.</w:t>
      </w:r>
    </w:p>
    <w:p w14:paraId="77CC5DDE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)Escola.</w:t>
      </w:r>
    </w:p>
    <w:p w14:paraId="763A0F59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)Praça.</w:t>
      </w:r>
    </w:p>
    <w:p w14:paraId="2C6BB35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)Rua.</w:t>
      </w:r>
    </w:p>
    <w:p w14:paraId="3ACC84CC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)Parque.</w:t>
      </w:r>
    </w:p>
    <w:p w14:paraId="530F5EAC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)Outros</w:t>
      </w:r>
    </w:p>
    <w:p w14:paraId="0FAFE127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695D418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 DIVULGAÇÃO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 PROJETO</w:t>
      </w:r>
    </w:p>
    <w:p w14:paraId="39A79FE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Informe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como  o  projeto  foi  divulgado.  Ex.: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Divulgado  no  </w:t>
      </w:r>
      <w:proofErr w:type="spell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Instagram</w:t>
      </w:r>
      <w:proofErr w:type="spellEnd"/>
    </w:p>
    <w:p w14:paraId="6EAE1BCF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286DCB90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 CONTRAPARTIDA</w:t>
      </w:r>
    </w:p>
    <w:p w14:paraId="1727146E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Descreva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como  a  contrapartida  foi  executada,  quando  foi  executada  e  onde  foi  executada.</w:t>
      </w:r>
    </w:p>
    <w:p w14:paraId="51476D8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3C414B94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 TÓPICOS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ADICIONAIS</w:t>
      </w:r>
    </w:p>
    <w:p w14:paraId="2FFD3273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Inclua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aqui  informações  relevantes  que  não  foram  abordadas  nos  tópicos  anteriores,  se  houver.</w:t>
      </w:r>
    </w:p>
    <w:p w14:paraId="1F853CC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57926FC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 ANEXOS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23D96E16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Junte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documentos  que  comprovem  que  você  executou  o  projeto,  tais  como  listas  de  presença,  relatório  fotográfico,  vídeos,  depoimentos,  entre  outros.</w:t>
      </w:r>
    </w:p>
    <w:p w14:paraId="676101F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F95D8AC" w14:textId="77777777" w:rsidR="00DB028F" w:rsidRPr="008251EA" w:rsidRDefault="00DB028F" w:rsidP="00DB028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Nome</w:t>
      </w:r>
    </w:p>
    <w:p w14:paraId="02A5F3D6" w14:textId="77777777" w:rsidR="00DB028F" w:rsidRPr="008251EA" w:rsidRDefault="00DB028F" w:rsidP="00DB028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do  Agente  Cultural  Proponente</w:t>
      </w:r>
    </w:p>
    <w:p w14:paraId="3170B9D4" w14:textId="77777777" w:rsidR="00DB028F" w:rsidRPr="008251EA" w:rsidRDefault="00DB028F" w:rsidP="00DB028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710EAB" w14:textId="77777777" w:rsidR="00DB028F" w:rsidRPr="008251EA" w:rsidRDefault="00DB028F" w:rsidP="00DB0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proofErr w:type="gramStart"/>
      <w:r w:rsidRPr="008251E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ANEXO VI</w:t>
      </w:r>
      <w:proofErr w:type="gramEnd"/>
    </w:p>
    <w:p w14:paraId="614C974D" w14:textId="77777777" w:rsidR="00DB028F" w:rsidRPr="008251EA" w:rsidRDefault="00DB028F" w:rsidP="00DB0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DECLARAÇÃO DE REPRESENTAÇÃO DE GRUPO OU COLETIVO</w:t>
      </w:r>
    </w:p>
    <w:p w14:paraId="5255555D" w14:textId="77777777" w:rsidR="00DB028F" w:rsidRPr="008251EA" w:rsidRDefault="00DB028F" w:rsidP="00DB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EB8BC4F" w14:textId="77777777" w:rsidR="00DB028F" w:rsidRPr="008251EA" w:rsidRDefault="00DB028F" w:rsidP="00DB028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OBS.: Essa declaração deve ser preenchida somente por proponentes que sejam um grupo ou coletivo sem personalidade jurídica, ou seja, sem CNPJ.</w:t>
      </w:r>
    </w:p>
    <w:p w14:paraId="001CEF48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GRUPO ARTÍSTICO: </w:t>
      </w:r>
    </w:p>
    <w:p w14:paraId="711442B1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NOME DO REPRESENTANTE INTEGRANTE DO GRUPO OU COLETIVO ARTÍSTICO:</w:t>
      </w:r>
    </w:p>
    <w:p w14:paraId="314F809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DADOS PESSOAIS DO REPRESENTANTE: [IDENTIDADE, CPF, E-MAIL E TELEFONE</w:t>
      </w:r>
      <w:proofErr w:type="gramStart"/>
      <w:r w:rsidRPr="00825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]</w:t>
      </w:r>
      <w:proofErr w:type="gramEnd"/>
    </w:p>
    <w:p w14:paraId="520494CB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CD0039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declarantes abaixo-assinados, integrantes do grupo artístico [NOME DO GRUPO OU COLETIVO], elegem a pessoa indicada no campo “REPRESENTANTE” como </w:t>
      </w:r>
      <w:proofErr w:type="gramStart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único e representante neste edital, outorgando-lhe poderes para fazer cumprir todos os procedimentos exigidos nas etapas do edital, inclusive</w:t>
      </w:r>
      <w:proofErr w:type="gramEnd"/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178E4155" w14:textId="77777777" w:rsidR="00DB028F" w:rsidRPr="008251EA" w:rsidRDefault="00DB028F" w:rsidP="00DB02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59"/>
        <w:gridCol w:w="2430"/>
      </w:tblGrid>
      <w:tr w:rsidR="00DB028F" w:rsidRPr="008251EA" w14:paraId="723D5190" w14:textId="77777777" w:rsidTr="00852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D1D50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A722F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B5308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ASSINATURAS</w:t>
            </w:r>
          </w:p>
        </w:tc>
      </w:tr>
      <w:tr w:rsidR="00DB028F" w:rsidRPr="008251EA" w14:paraId="031EF597" w14:textId="77777777" w:rsidTr="00852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F04AA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2B144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770CC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028F" w:rsidRPr="008251EA" w14:paraId="329CA075" w14:textId="77777777" w:rsidTr="00852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04D2A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D1DA6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74E89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028F" w:rsidRPr="008251EA" w14:paraId="61820409" w14:textId="77777777" w:rsidTr="00852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4754E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51225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5E2FD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028F" w:rsidRPr="008251EA" w14:paraId="55391E69" w14:textId="77777777" w:rsidTr="00852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1BE7C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5867F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57BBE" w14:textId="77777777" w:rsidR="00DB028F" w:rsidRPr="008251EA" w:rsidRDefault="00DB028F" w:rsidP="0085278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B507BB0" w14:textId="77777777" w:rsidR="00DB028F" w:rsidRPr="008251EA" w:rsidRDefault="00DB028F" w:rsidP="00DB028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14:paraId="29A5C4BD" w14:textId="77777777" w:rsidR="00DB028F" w:rsidRPr="008251EA" w:rsidRDefault="00DB028F" w:rsidP="00DB028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[LOCAL]</w:t>
      </w:r>
    </w:p>
    <w:p w14:paraId="57794A2B" w14:textId="77777777" w:rsidR="00DB028F" w:rsidRPr="008251EA" w:rsidRDefault="00DB028F" w:rsidP="00DB028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[DATA]</w:t>
      </w:r>
    </w:p>
    <w:p w14:paraId="631F46B6" w14:textId="77777777" w:rsidR="00DB028F" w:rsidRPr="008251EA" w:rsidRDefault="00DB028F" w:rsidP="00DB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5E7B158" w14:textId="77777777" w:rsidR="005F42F7" w:rsidRPr="008251EA" w:rsidRDefault="005F42F7" w:rsidP="00DB028F">
      <w:pPr>
        <w:pStyle w:val="textocentralizadomaiusculas"/>
        <w:jc w:val="center"/>
        <w:rPr>
          <w:rStyle w:val="Forte"/>
          <w:caps/>
          <w:color w:val="000000"/>
        </w:rPr>
      </w:pPr>
    </w:p>
    <w:p w14:paraId="648B61F8" w14:textId="77777777" w:rsidR="005F42F7" w:rsidRPr="008251EA" w:rsidRDefault="005F42F7" w:rsidP="00DB028F">
      <w:pPr>
        <w:pStyle w:val="textocentralizadomaiusculas"/>
        <w:jc w:val="center"/>
        <w:rPr>
          <w:rStyle w:val="Forte"/>
          <w:caps/>
          <w:color w:val="000000"/>
        </w:rPr>
      </w:pPr>
    </w:p>
    <w:p w14:paraId="523A619A" w14:textId="77777777" w:rsidR="005F42F7" w:rsidRPr="008251EA" w:rsidRDefault="005F42F7" w:rsidP="00DB028F">
      <w:pPr>
        <w:pStyle w:val="textocentralizadomaiusculas"/>
        <w:jc w:val="center"/>
        <w:rPr>
          <w:rStyle w:val="Forte"/>
          <w:caps/>
          <w:color w:val="000000"/>
        </w:rPr>
      </w:pPr>
    </w:p>
    <w:p w14:paraId="3649C02D" w14:textId="77777777" w:rsidR="00DB028F" w:rsidRPr="008251EA" w:rsidRDefault="00DB028F" w:rsidP="00DB028F">
      <w:pPr>
        <w:pStyle w:val="textocentralizadomaiusculas"/>
        <w:jc w:val="center"/>
        <w:rPr>
          <w:caps/>
          <w:color w:val="000000"/>
        </w:rPr>
      </w:pPr>
      <w:r w:rsidRPr="008251EA">
        <w:rPr>
          <w:rStyle w:val="Forte"/>
          <w:caps/>
          <w:color w:val="000000"/>
        </w:rPr>
        <w:lastRenderedPageBreak/>
        <w:t>ANEXO VII</w:t>
      </w:r>
    </w:p>
    <w:p w14:paraId="465E477A" w14:textId="77777777" w:rsidR="00DB028F" w:rsidRPr="008251EA" w:rsidRDefault="00DB028F" w:rsidP="00DB028F">
      <w:pPr>
        <w:pStyle w:val="textocentralizadomaiusculas"/>
        <w:jc w:val="center"/>
        <w:rPr>
          <w:caps/>
          <w:color w:val="000000"/>
        </w:rPr>
      </w:pPr>
      <w:r w:rsidRPr="008251EA">
        <w:rPr>
          <w:rStyle w:val="Forte"/>
          <w:caps/>
          <w:color w:val="000000"/>
        </w:rPr>
        <w:t>DECLARAÇÃO ÉTNICO-RACIAL</w:t>
      </w:r>
    </w:p>
    <w:p w14:paraId="29E8F7F3" w14:textId="77777777" w:rsidR="00DB028F" w:rsidRPr="008251EA" w:rsidRDefault="00DB028F" w:rsidP="00DB028F">
      <w:pPr>
        <w:pStyle w:val="textocentralizado"/>
        <w:spacing w:before="120" w:beforeAutospacing="0" w:after="120" w:afterAutospacing="0"/>
        <w:ind w:left="120" w:right="120"/>
        <w:rPr>
          <w:color w:val="000000"/>
        </w:rPr>
      </w:pPr>
      <w:r w:rsidRPr="008251EA">
        <w:rPr>
          <w:color w:val="000000"/>
        </w:rPr>
        <w:t>(Para agentes culturais concorrentes às cotas étnico-raciais – negros ou indígenas)</w:t>
      </w:r>
    </w:p>
    <w:p w14:paraId="697CFCF1" w14:textId="77777777" w:rsidR="00DB028F" w:rsidRPr="008251EA" w:rsidRDefault="00DB028F" w:rsidP="00DB028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8251EA">
        <w:rPr>
          <w:color w:val="000000"/>
        </w:rPr>
        <w:t> </w:t>
      </w:r>
    </w:p>
    <w:p w14:paraId="7B009751" w14:textId="77777777" w:rsidR="00DB028F" w:rsidRPr="008251EA" w:rsidRDefault="00DB028F" w:rsidP="00DB028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8251EA">
        <w:rPr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</w:t>
      </w:r>
      <w:proofErr w:type="gramStart"/>
      <w:r w:rsidRPr="008251EA">
        <w:rPr>
          <w:color w:val="000000"/>
        </w:rPr>
        <w:t>(</w:t>
      </w:r>
      <w:proofErr w:type="gramEnd"/>
      <w:r w:rsidRPr="008251EA">
        <w:rPr>
          <w:color w:val="000000"/>
        </w:rPr>
        <w:t>informar se é NEGRO OU INDÍGENA).</w:t>
      </w:r>
    </w:p>
    <w:p w14:paraId="60BA0299" w14:textId="77777777" w:rsidR="00DB028F" w:rsidRPr="008251EA" w:rsidRDefault="00DB028F" w:rsidP="00DB028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8251EA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5B02914E" w14:textId="77777777" w:rsidR="00DB028F" w:rsidRPr="008251EA" w:rsidRDefault="00DB028F" w:rsidP="00DB028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8251EA">
        <w:rPr>
          <w:color w:val="000000"/>
        </w:rPr>
        <w:t> </w:t>
      </w:r>
    </w:p>
    <w:p w14:paraId="0C8D427E" w14:textId="77777777" w:rsidR="00DB028F" w:rsidRPr="008251EA" w:rsidRDefault="00DB028F" w:rsidP="00DB028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8251EA">
        <w:rPr>
          <w:color w:val="000000"/>
        </w:rPr>
        <w:t>NOME</w:t>
      </w:r>
    </w:p>
    <w:p w14:paraId="223C977E" w14:textId="77777777" w:rsidR="00DB028F" w:rsidRPr="008251EA" w:rsidRDefault="00DB028F" w:rsidP="00DB028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8251EA">
        <w:rPr>
          <w:color w:val="000000"/>
        </w:rPr>
        <w:t>ASSINATURA DO DECLARANTE</w:t>
      </w:r>
    </w:p>
    <w:p w14:paraId="098C8DB3" w14:textId="77777777" w:rsidR="00DB028F" w:rsidRPr="008251EA" w:rsidRDefault="00DB028F" w:rsidP="00DB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7247F1" w14:textId="77777777" w:rsidR="00DB028F" w:rsidRPr="008251EA" w:rsidRDefault="00DB028F" w:rsidP="00DB028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D86A44" w14:textId="77777777" w:rsidR="00834215" w:rsidRPr="008251EA" w:rsidRDefault="00834215" w:rsidP="00DB028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719B9B" w14:textId="77777777" w:rsidR="00834215" w:rsidRPr="008251EA" w:rsidRDefault="00834215" w:rsidP="00DB028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6B482D" w14:textId="77777777" w:rsidR="00834215" w:rsidRPr="008251EA" w:rsidRDefault="00834215" w:rsidP="00DB028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BCA909" w14:textId="77777777" w:rsidR="00834215" w:rsidRPr="008251EA" w:rsidRDefault="00834215" w:rsidP="00DB028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AD9692" w14:textId="77777777" w:rsidR="00834215" w:rsidRPr="008251EA" w:rsidRDefault="00834215" w:rsidP="00DB028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764E7F" w14:textId="77777777" w:rsidR="00834215" w:rsidRPr="008251EA" w:rsidRDefault="00834215" w:rsidP="00DB028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AE2C22" w14:textId="77777777" w:rsidR="00834215" w:rsidRPr="008251EA" w:rsidRDefault="00834215" w:rsidP="00DB028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E017EE" w14:textId="77777777" w:rsidR="00834215" w:rsidRPr="008251EA" w:rsidRDefault="00834215" w:rsidP="00DB028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02B771" w14:textId="77777777" w:rsidR="00834215" w:rsidRPr="008251EA" w:rsidRDefault="00834215" w:rsidP="00DB028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442373" w14:textId="77777777" w:rsidR="00834215" w:rsidRPr="008251EA" w:rsidRDefault="00834215" w:rsidP="00DB028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10AB80" w14:textId="77777777" w:rsidR="00834215" w:rsidRPr="008251EA" w:rsidRDefault="00834215" w:rsidP="00DB028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90143C" w14:textId="77777777" w:rsidR="00834215" w:rsidRPr="008251EA" w:rsidRDefault="00834215" w:rsidP="00DB028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6512C2" w14:textId="77777777" w:rsidR="00834215" w:rsidRPr="008251EA" w:rsidRDefault="00834215" w:rsidP="00DB028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8D6D40" w14:textId="77777777" w:rsidR="00834215" w:rsidRPr="008251EA" w:rsidRDefault="00834215" w:rsidP="00DB028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BF2A1D" w14:textId="77777777" w:rsidR="005F42F7" w:rsidRPr="008251EA" w:rsidRDefault="005F42F7" w:rsidP="00B7742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BF53DB" w14:textId="77777777" w:rsidR="005F42F7" w:rsidRDefault="005F42F7" w:rsidP="00B7742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A36B78" w14:textId="77777777" w:rsidR="0096486D" w:rsidRPr="008251EA" w:rsidRDefault="0096486D" w:rsidP="00B7742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00D0AD" w14:textId="77777777" w:rsidR="005F42F7" w:rsidRPr="008251EA" w:rsidRDefault="005F42F7" w:rsidP="00B7742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C817EF" w14:textId="0C46155B" w:rsidR="00B7742D" w:rsidRPr="008251EA" w:rsidRDefault="00B7742D" w:rsidP="00B77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96486D">
        <w:rPr>
          <w:rFonts w:ascii="Times New Roman" w:hAnsi="Times New Roman" w:cs="Times New Roman"/>
          <w:b/>
          <w:sz w:val="24"/>
          <w:szCs w:val="24"/>
        </w:rPr>
        <w:t>DECLARAÇÃO PARA FINS DE COMP</w:t>
      </w:r>
      <w:r w:rsidRPr="008251EA">
        <w:rPr>
          <w:rFonts w:ascii="Times New Roman" w:hAnsi="Times New Roman" w:cs="Times New Roman"/>
          <w:b/>
          <w:sz w:val="24"/>
          <w:szCs w:val="24"/>
        </w:rPr>
        <w:t>R</w:t>
      </w:r>
      <w:r w:rsidR="003062B1">
        <w:rPr>
          <w:rFonts w:ascii="Times New Roman" w:hAnsi="Times New Roman" w:cs="Times New Roman"/>
          <w:b/>
          <w:sz w:val="24"/>
          <w:szCs w:val="24"/>
        </w:rPr>
        <w:t>O</w:t>
      </w:r>
      <w:r w:rsidRPr="008251EA">
        <w:rPr>
          <w:rFonts w:ascii="Times New Roman" w:hAnsi="Times New Roman" w:cs="Times New Roman"/>
          <w:b/>
          <w:sz w:val="24"/>
          <w:szCs w:val="24"/>
        </w:rPr>
        <w:t>VAÇÃO DE RESIDÊNCIA</w:t>
      </w:r>
    </w:p>
    <w:p w14:paraId="3D4B2236" w14:textId="77777777" w:rsidR="00B7742D" w:rsidRPr="008251EA" w:rsidRDefault="00B7742D" w:rsidP="00B774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C4B29" w14:textId="18B68625" w:rsidR="00B7742D" w:rsidRPr="008251EA" w:rsidRDefault="00B7742D" w:rsidP="00B7742D">
      <w:pPr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Eu,________________________________________________CPF____________________________, RG,____________________________, declaro que resido no endereço:__________________________________________________</w:t>
      </w:r>
      <w:r w:rsidR="003062B1" w:rsidRPr="008251EA">
        <w:rPr>
          <w:rFonts w:ascii="Times New Roman" w:hAnsi="Times New Roman" w:cs="Times New Roman"/>
          <w:sz w:val="24"/>
          <w:szCs w:val="24"/>
        </w:rPr>
        <w:t>b</w:t>
      </w:r>
      <w:r w:rsidR="003062B1">
        <w:rPr>
          <w:rFonts w:ascii="Times New Roman" w:hAnsi="Times New Roman" w:cs="Times New Roman"/>
          <w:sz w:val="24"/>
          <w:szCs w:val="24"/>
        </w:rPr>
        <w:t>airro_____________________municí</w:t>
      </w:r>
      <w:r w:rsidR="003062B1" w:rsidRPr="008251EA">
        <w:rPr>
          <w:rFonts w:ascii="Times New Roman" w:hAnsi="Times New Roman" w:cs="Times New Roman"/>
          <w:sz w:val="24"/>
          <w:szCs w:val="24"/>
        </w:rPr>
        <w:t>pio</w:t>
      </w:r>
      <w:r w:rsidR="003062B1">
        <w:rPr>
          <w:rFonts w:ascii="Times New Roman" w:hAnsi="Times New Roman" w:cs="Times New Roman"/>
          <w:sz w:val="24"/>
          <w:szCs w:val="24"/>
        </w:rPr>
        <w:t xml:space="preserve"> de </w:t>
      </w:r>
      <w:r w:rsidR="003062B1" w:rsidRPr="008251EA">
        <w:rPr>
          <w:rFonts w:ascii="Times New Roman" w:hAnsi="Times New Roman" w:cs="Times New Roman"/>
          <w:sz w:val="24"/>
          <w:szCs w:val="24"/>
        </w:rPr>
        <w:t>___________________CEP______________________.</w:t>
      </w:r>
    </w:p>
    <w:p w14:paraId="038C19B2" w14:textId="77777777" w:rsidR="00B7742D" w:rsidRPr="008251EA" w:rsidRDefault="00B7742D" w:rsidP="00B7742D">
      <w:pPr>
        <w:rPr>
          <w:rFonts w:ascii="Times New Roman" w:hAnsi="Times New Roman" w:cs="Times New Roman"/>
          <w:sz w:val="24"/>
          <w:szCs w:val="24"/>
        </w:rPr>
      </w:pPr>
    </w:p>
    <w:p w14:paraId="30C2852D" w14:textId="7BE1F6BD" w:rsidR="00B7742D" w:rsidRPr="008251EA" w:rsidRDefault="00B7742D" w:rsidP="00B7742D">
      <w:pPr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Declaro ainda que estou ciente que a falsidade das </w:t>
      </w:r>
      <w:r w:rsidR="007D7EF4">
        <w:rPr>
          <w:rFonts w:ascii="Times New Roman" w:hAnsi="Times New Roman" w:cs="Times New Roman"/>
          <w:sz w:val="24"/>
          <w:szCs w:val="24"/>
        </w:rPr>
        <w:t>informações acima me sujeitará à</w:t>
      </w:r>
      <w:r w:rsidRPr="008251EA">
        <w:rPr>
          <w:rFonts w:ascii="Times New Roman" w:hAnsi="Times New Roman" w:cs="Times New Roman"/>
          <w:sz w:val="24"/>
          <w:szCs w:val="24"/>
        </w:rPr>
        <w:t>s penas da legislação vigente.</w:t>
      </w:r>
    </w:p>
    <w:p w14:paraId="317BDC13" w14:textId="77777777" w:rsidR="00B7742D" w:rsidRPr="008251EA" w:rsidRDefault="00B7742D" w:rsidP="00B7742D">
      <w:pPr>
        <w:rPr>
          <w:rFonts w:ascii="Times New Roman" w:hAnsi="Times New Roman" w:cs="Times New Roman"/>
          <w:sz w:val="24"/>
          <w:szCs w:val="24"/>
        </w:rPr>
      </w:pPr>
    </w:p>
    <w:p w14:paraId="77B69EBD" w14:textId="5623E362" w:rsidR="00B7742D" w:rsidRPr="008251EA" w:rsidRDefault="00B7742D" w:rsidP="00B774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Cruzília,___, </w:t>
      </w:r>
      <w:proofErr w:type="spellStart"/>
      <w:r w:rsidRPr="008251EA">
        <w:rPr>
          <w:rFonts w:ascii="Times New Roman" w:hAnsi="Times New Roman" w:cs="Times New Roman"/>
          <w:sz w:val="24"/>
          <w:szCs w:val="24"/>
        </w:rPr>
        <w:t>de__________________de</w:t>
      </w:r>
      <w:proofErr w:type="spellEnd"/>
      <w:r w:rsidRPr="008251EA">
        <w:rPr>
          <w:rFonts w:ascii="Times New Roman" w:hAnsi="Times New Roman" w:cs="Times New Roman"/>
          <w:sz w:val="24"/>
          <w:szCs w:val="24"/>
        </w:rPr>
        <w:t xml:space="preserve"> 2023</w:t>
      </w:r>
      <w:r w:rsidRPr="008251EA">
        <w:rPr>
          <w:rFonts w:ascii="Times New Roman" w:hAnsi="Times New Roman" w:cs="Times New Roman"/>
          <w:sz w:val="24"/>
          <w:szCs w:val="24"/>
        </w:rPr>
        <w:br/>
      </w:r>
      <w:r w:rsidRPr="008251EA">
        <w:rPr>
          <w:rFonts w:ascii="Times New Roman" w:hAnsi="Times New Roman" w:cs="Times New Roman"/>
          <w:sz w:val="24"/>
          <w:szCs w:val="24"/>
        </w:rPr>
        <w:br/>
      </w:r>
      <w:r w:rsidR="007D7EF4">
        <w:rPr>
          <w:rFonts w:ascii="Times New Roman" w:hAnsi="Times New Roman" w:cs="Times New Roman"/>
          <w:sz w:val="24"/>
          <w:szCs w:val="24"/>
        </w:rPr>
        <w:br/>
      </w:r>
      <w:r w:rsidRPr="008251E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251EA">
        <w:rPr>
          <w:rFonts w:ascii="Times New Roman" w:hAnsi="Times New Roman" w:cs="Times New Roman"/>
          <w:sz w:val="24"/>
          <w:szCs w:val="24"/>
        </w:rPr>
        <w:br/>
        <w:t xml:space="preserve">Assinatura por extenso do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declarante</w:t>
      </w:r>
      <w:proofErr w:type="gramEnd"/>
    </w:p>
    <w:p w14:paraId="33F4B0B2" w14:textId="77777777" w:rsidR="00B7742D" w:rsidRPr="008251EA" w:rsidRDefault="00B7742D" w:rsidP="00B774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7742D" w:rsidRPr="008251EA" w14:paraId="3FDD28B7" w14:textId="77777777" w:rsidTr="00B7742D">
        <w:trPr>
          <w:trHeight w:val="6330"/>
        </w:trPr>
        <w:tc>
          <w:tcPr>
            <w:tcW w:w="9180" w:type="dxa"/>
          </w:tcPr>
          <w:p w14:paraId="161FC649" w14:textId="77777777" w:rsidR="00B7742D" w:rsidRPr="008251EA" w:rsidRDefault="00B7742D" w:rsidP="00B7742D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hAnsi="Times New Roman" w:cs="Times New Roman"/>
                <w:sz w:val="24"/>
                <w:szCs w:val="24"/>
              </w:rPr>
              <w:t>LEI Nº 7.115, DE 29 DE AGOSTO DE 1983</w:t>
            </w:r>
            <w:r w:rsidRPr="008251EA">
              <w:rPr>
                <w:rFonts w:ascii="Times New Roman" w:hAnsi="Times New Roman" w:cs="Times New Roman"/>
                <w:sz w:val="24"/>
                <w:szCs w:val="24"/>
              </w:rPr>
              <w:br/>
              <w:t>Dispões sobre prova documental nos casos que indica e da outras providencias.</w:t>
            </w:r>
          </w:p>
          <w:p w14:paraId="3E46D64C" w14:textId="77777777" w:rsidR="00B7742D" w:rsidRPr="008251EA" w:rsidRDefault="00B7742D" w:rsidP="00B7742D">
            <w:pPr>
              <w:ind w:left="24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25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Art. .</w:t>
            </w:r>
            <w:proofErr w:type="gramEnd"/>
            <w:r w:rsidRPr="00825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1º - A declaração destinada a fazer prova de vida, residência, pobreza, dependência econômica, homonímia ou bons antecedentes, quando firmada pelo próprio interessado ou por procurador bastante, e sob as penas da Lei, presume-se verdadeira.</w:t>
            </w:r>
          </w:p>
          <w:p w14:paraId="74B5A6F5" w14:textId="77777777" w:rsidR="00B7742D" w:rsidRPr="008251EA" w:rsidRDefault="00B7742D" w:rsidP="00B7742D">
            <w:pPr>
              <w:ind w:left="24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25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Art. .</w:t>
            </w:r>
            <w:proofErr w:type="gramEnd"/>
            <w:r w:rsidRPr="00825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2º - Se comprovadamente falsa a declaração, sujeitar-se-á o declarante às sanções civis, administrativas e criminais previstas na legislação aplicável.</w:t>
            </w:r>
          </w:p>
          <w:p w14:paraId="748FDE9A" w14:textId="77777777" w:rsidR="00B7742D" w:rsidRPr="008251EA" w:rsidRDefault="00B7742D" w:rsidP="00B7742D">
            <w:pPr>
              <w:ind w:left="24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CÓDIGO PENAL BRASILEIRO – Falsidade ideológica </w:t>
            </w:r>
          </w:p>
          <w:p w14:paraId="307C1879" w14:textId="77777777" w:rsidR="00B7742D" w:rsidRPr="008251EA" w:rsidRDefault="00B7742D" w:rsidP="00B7742D">
            <w:pPr>
              <w:pStyle w:val="NormalWeb"/>
              <w:shd w:val="clear" w:color="auto" w:fill="FAFAFA"/>
              <w:spacing w:before="0" w:after="150"/>
              <w:ind w:left="246"/>
              <w:rPr>
                <w:color w:val="000000" w:themeColor="text1"/>
              </w:rPr>
            </w:pPr>
            <w:r w:rsidRPr="008251EA">
              <w:rPr>
                <w:color w:val="000000" w:themeColor="text1"/>
              </w:rPr>
              <w:t> 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  <w:r w:rsidRPr="008251EA">
              <w:rPr>
                <w:color w:val="000000" w:themeColor="text1"/>
              </w:rPr>
              <w:br/>
              <w:t>Pena - reclusão, de um a cinco anos, e multa, se o documento é público, e reclusão de um a três anos, e multa, se o documento é particular.</w:t>
            </w:r>
            <w:r w:rsidRPr="008251EA">
              <w:rPr>
                <w:color w:val="000000" w:themeColor="text1"/>
              </w:rPr>
              <w:br/>
              <w:t>Parágrafo único - Se o agente é funcionário público, e comete o crime prevalecendo-se do cargo, ou se a falsificação ou alteração é de assentamento de registro civil, aumenta-se a pena de sexta parte.</w:t>
            </w:r>
          </w:p>
          <w:p w14:paraId="59A591F4" w14:textId="55071312" w:rsidR="00B7742D" w:rsidRPr="008251EA" w:rsidRDefault="00B7742D" w:rsidP="00B7742D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8251EA">
              <w:rPr>
                <w:rFonts w:ascii="Times New Roman" w:hAnsi="Times New Roman" w:cs="Times New Roman"/>
                <w:sz w:val="24"/>
                <w:szCs w:val="24"/>
              </w:rPr>
              <w:t>Brasília, em 29 de agosto de 1983; 162º da Independência e 95º da Republica.</w:t>
            </w:r>
            <w:r w:rsidRPr="008251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João </w:t>
            </w:r>
            <w:proofErr w:type="gramStart"/>
            <w:r w:rsidRPr="008251EA">
              <w:rPr>
                <w:rFonts w:ascii="Times New Roman" w:hAnsi="Times New Roman" w:cs="Times New Roman"/>
                <w:sz w:val="24"/>
                <w:szCs w:val="24"/>
              </w:rPr>
              <w:t>figueiredo</w:t>
            </w:r>
            <w:proofErr w:type="gramEnd"/>
            <w:r w:rsidRPr="008251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Ibrahim </w:t>
            </w:r>
            <w:proofErr w:type="spellStart"/>
            <w:r w:rsidRPr="008251EA">
              <w:rPr>
                <w:rFonts w:ascii="Times New Roman" w:hAnsi="Times New Roman" w:cs="Times New Roman"/>
                <w:sz w:val="24"/>
                <w:szCs w:val="24"/>
              </w:rPr>
              <w:t>Arbi_Ackel</w:t>
            </w:r>
            <w:proofErr w:type="spellEnd"/>
            <w:r w:rsidRPr="00825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51EA">
              <w:rPr>
                <w:rFonts w:ascii="Times New Roman" w:hAnsi="Times New Roman" w:cs="Times New Roman"/>
                <w:sz w:val="24"/>
                <w:szCs w:val="24"/>
              </w:rPr>
              <w:t>Helio</w:t>
            </w:r>
            <w:proofErr w:type="spellEnd"/>
            <w:r w:rsidRPr="008251EA">
              <w:rPr>
                <w:rFonts w:ascii="Times New Roman" w:hAnsi="Times New Roman" w:cs="Times New Roman"/>
                <w:sz w:val="24"/>
                <w:szCs w:val="24"/>
              </w:rPr>
              <w:t xml:space="preserve"> Beltrão</w:t>
            </w:r>
          </w:p>
        </w:tc>
      </w:tr>
    </w:tbl>
    <w:p w14:paraId="26C3A1BB" w14:textId="77777777" w:rsidR="007D7EF4" w:rsidRDefault="007D7EF4" w:rsidP="00B774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6F5E6" w14:textId="77777777" w:rsidR="00B7742D" w:rsidRPr="008251EA" w:rsidRDefault="00B7742D" w:rsidP="00B77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EA">
        <w:rPr>
          <w:rFonts w:ascii="Times New Roman" w:hAnsi="Times New Roman" w:cs="Times New Roman"/>
          <w:b/>
          <w:sz w:val="24"/>
          <w:szCs w:val="24"/>
        </w:rPr>
        <w:lastRenderedPageBreak/>
        <w:t>DECLARAÇÃO DE VERACIDADE</w:t>
      </w:r>
    </w:p>
    <w:p w14:paraId="13A4B9CE" w14:textId="77777777" w:rsidR="00B7742D" w:rsidRPr="008251EA" w:rsidRDefault="00B7742D" w:rsidP="00B7742D">
      <w:pPr>
        <w:jc w:val="both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Eu,_________________________________________________ CPF________________________, RG,________________________, DECLARO que todas as informações prestadas para o presente Edital, assim como </w:t>
      </w:r>
      <w:r w:rsidRPr="008251EA">
        <w:rPr>
          <w:rFonts w:ascii="Times New Roman" w:hAnsi="Times New Roman" w:cs="Times New Roman"/>
          <w:b/>
          <w:sz w:val="24"/>
          <w:szCs w:val="24"/>
        </w:rPr>
        <w:t>as copias dos documentos apresentados são idênticas as originais</w:t>
      </w:r>
      <w:r w:rsidRPr="008251E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8251EA">
        <w:rPr>
          <w:rFonts w:ascii="Times New Roman" w:hAnsi="Times New Roman" w:cs="Times New Roman"/>
          <w:sz w:val="24"/>
          <w:szCs w:val="24"/>
        </w:rPr>
        <w:t xml:space="preserve"> de incorrer nas cominações previstas nas esferas cível, criminal e administrativa, na forma da lei.</w:t>
      </w:r>
    </w:p>
    <w:p w14:paraId="5473A3F8" w14:textId="77777777" w:rsidR="00B7742D" w:rsidRPr="008251EA" w:rsidRDefault="00B7742D" w:rsidP="00B7742D">
      <w:pPr>
        <w:rPr>
          <w:rFonts w:ascii="Times New Roman" w:hAnsi="Times New Roman" w:cs="Times New Roman"/>
          <w:sz w:val="24"/>
          <w:szCs w:val="24"/>
        </w:rPr>
      </w:pPr>
    </w:p>
    <w:p w14:paraId="73665409" w14:textId="77777777" w:rsidR="00B7742D" w:rsidRPr="008251EA" w:rsidRDefault="00B7742D" w:rsidP="00B774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Cruzília,____ </w:t>
      </w:r>
      <w:proofErr w:type="spellStart"/>
      <w:r w:rsidRPr="008251EA">
        <w:rPr>
          <w:rFonts w:ascii="Times New Roman" w:hAnsi="Times New Roman" w:cs="Times New Roman"/>
          <w:sz w:val="24"/>
          <w:szCs w:val="24"/>
        </w:rPr>
        <w:t>de______________de</w:t>
      </w:r>
      <w:proofErr w:type="spellEnd"/>
      <w:r w:rsidRPr="008251EA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37B2C02D" w14:textId="77777777" w:rsidR="00B7742D" w:rsidRPr="008251EA" w:rsidRDefault="00B7742D" w:rsidP="00B774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834F32" w14:textId="77777777" w:rsidR="00B7742D" w:rsidRPr="008251EA" w:rsidRDefault="00B7742D" w:rsidP="00B774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251EA">
        <w:rPr>
          <w:rFonts w:ascii="Times New Roman" w:hAnsi="Times New Roman" w:cs="Times New Roman"/>
          <w:sz w:val="24"/>
          <w:szCs w:val="24"/>
        </w:rPr>
        <w:br/>
        <w:t>Assinatura do declarante</w:t>
      </w:r>
    </w:p>
    <w:p w14:paraId="4B820AA1" w14:textId="77777777" w:rsidR="00B7742D" w:rsidRPr="008251EA" w:rsidRDefault="00B7742D" w:rsidP="00B774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5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B7742D" w:rsidRPr="008251EA" w14:paraId="638969CD" w14:textId="77777777" w:rsidTr="005F42F7">
        <w:trPr>
          <w:trHeight w:val="7567"/>
        </w:trPr>
        <w:tc>
          <w:tcPr>
            <w:tcW w:w="9150" w:type="dxa"/>
          </w:tcPr>
          <w:p w14:paraId="3155AFCA" w14:textId="57C7D314" w:rsidR="00B7742D" w:rsidRPr="00834C8A" w:rsidRDefault="00B7742D" w:rsidP="00B7742D">
            <w:pPr>
              <w:ind w:left="156"/>
              <w:rPr>
                <w:rFonts w:ascii="Times New Roman" w:hAnsi="Times New Roman" w:cs="Times New Roman"/>
                <w:szCs w:val="24"/>
              </w:rPr>
            </w:pPr>
            <w:r w:rsidRPr="00834C8A">
              <w:rPr>
                <w:rFonts w:ascii="Times New Roman" w:hAnsi="Times New Roman" w:cs="Times New Roman"/>
                <w:szCs w:val="24"/>
              </w:rPr>
              <w:t>Dispões sobre prova documental nos casos que indica e da outras providencias.</w:t>
            </w:r>
          </w:p>
          <w:p w14:paraId="5B69DBE0" w14:textId="77777777" w:rsidR="00B7742D" w:rsidRPr="00834C8A" w:rsidRDefault="00B7742D" w:rsidP="00B7742D">
            <w:pPr>
              <w:ind w:left="156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834C8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Art. .</w:t>
            </w:r>
            <w:proofErr w:type="gramEnd"/>
            <w:r w:rsidRPr="00834C8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1º - A declaração destinada a fazer prova de vida, residência, pobreza, dependência econômica, homonímia ou bons antecedentes, quando firmada pelo próprio interessado ou por procurador bastante, e sob as penas da Lei, presume-se verdadeira.</w:t>
            </w:r>
          </w:p>
          <w:p w14:paraId="784DC9E7" w14:textId="77777777" w:rsidR="00B7742D" w:rsidRPr="00834C8A" w:rsidRDefault="00B7742D" w:rsidP="00B7742D">
            <w:pPr>
              <w:ind w:left="156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834C8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Art. .</w:t>
            </w:r>
            <w:proofErr w:type="gramEnd"/>
            <w:r w:rsidRPr="00834C8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2º - Se comprovadamente falsa a declaração, sujeitar-se-á o declarante às sanções civis, administrativas e criminais previstas na legislação aplicável.</w:t>
            </w:r>
          </w:p>
          <w:p w14:paraId="72093CF7" w14:textId="77777777" w:rsidR="00B7742D" w:rsidRPr="00834C8A" w:rsidRDefault="00B7742D" w:rsidP="00B7742D">
            <w:pPr>
              <w:ind w:left="156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34C8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CÓDIGO PENAL BRASILEIRO – Falsidade ideológica </w:t>
            </w:r>
          </w:p>
          <w:p w14:paraId="2B21A83A" w14:textId="77777777" w:rsidR="00B7742D" w:rsidRPr="00834C8A" w:rsidRDefault="00B7742D" w:rsidP="00B7742D">
            <w:pPr>
              <w:pStyle w:val="NormalWeb"/>
              <w:shd w:val="clear" w:color="auto" w:fill="FAFAFA"/>
              <w:spacing w:before="0" w:after="150"/>
              <w:ind w:left="156"/>
              <w:rPr>
                <w:color w:val="000000" w:themeColor="text1"/>
                <w:sz w:val="22"/>
              </w:rPr>
            </w:pPr>
            <w:r w:rsidRPr="00834C8A">
              <w:rPr>
                <w:color w:val="000000" w:themeColor="text1"/>
                <w:sz w:val="22"/>
              </w:rPr>
              <w:t> 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  <w:r w:rsidRPr="00834C8A">
              <w:rPr>
                <w:color w:val="000000" w:themeColor="text1"/>
                <w:sz w:val="22"/>
              </w:rPr>
              <w:br/>
              <w:t>Pena - reclusão, de um a cinco anos, e multa, se o documento é público, e reclusão de um a três anos, e multa, se o documento é particular.</w:t>
            </w:r>
            <w:r w:rsidRPr="00834C8A">
              <w:rPr>
                <w:color w:val="000000" w:themeColor="text1"/>
                <w:sz w:val="22"/>
              </w:rPr>
              <w:br/>
              <w:t>Parágrafo único - Se o agente é funcionário público, e comete o crime prevalecendo-se do cargo, ou se a falsificação ou alteração é de assentamento de registro civil, aumenta-se a pena de sexta parte.</w:t>
            </w:r>
          </w:p>
          <w:p w14:paraId="23DCAA99" w14:textId="3C399545" w:rsidR="00B7742D" w:rsidRPr="008251EA" w:rsidRDefault="00B7742D" w:rsidP="00B7742D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C8A">
              <w:rPr>
                <w:rFonts w:ascii="Times New Roman" w:hAnsi="Times New Roman" w:cs="Times New Roman"/>
                <w:szCs w:val="24"/>
              </w:rPr>
              <w:t>Brasilia</w:t>
            </w:r>
            <w:proofErr w:type="spellEnd"/>
            <w:r w:rsidRPr="00834C8A">
              <w:rPr>
                <w:rFonts w:ascii="Times New Roman" w:hAnsi="Times New Roman" w:cs="Times New Roman"/>
                <w:szCs w:val="24"/>
              </w:rPr>
              <w:t xml:space="preserve">, em 29 de agosto de 1983; 162º da </w:t>
            </w:r>
            <w:proofErr w:type="spellStart"/>
            <w:r w:rsidRPr="00834C8A">
              <w:rPr>
                <w:rFonts w:ascii="Times New Roman" w:hAnsi="Times New Roman" w:cs="Times New Roman"/>
                <w:szCs w:val="24"/>
              </w:rPr>
              <w:t>Independencia</w:t>
            </w:r>
            <w:proofErr w:type="spellEnd"/>
            <w:r w:rsidRPr="00834C8A">
              <w:rPr>
                <w:rFonts w:ascii="Times New Roman" w:hAnsi="Times New Roman" w:cs="Times New Roman"/>
                <w:szCs w:val="24"/>
              </w:rPr>
              <w:t xml:space="preserve"> e 95º da Republica.</w:t>
            </w:r>
            <w:r w:rsidRPr="00834C8A">
              <w:rPr>
                <w:rFonts w:ascii="Times New Roman" w:hAnsi="Times New Roman" w:cs="Times New Roman"/>
                <w:szCs w:val="24"/>
              </w:rPr>
              <w:br/>
              <w:t xml:space="preserve">João </w:t>
            </w:r>
            <w:proofErr w:type="gramStart"/>
            <w:r w:rsidRPr="00834C8A">
              <w:rPr>
                <w:rFonts w:ascii="Times New Roman" w:hAnsi="Times New Roman" w:cs="Times New Roman"/>
                <w:szCs w:val="24"/>
              </w:rPr>
              <w:t>figueiredo</w:t>
            </w:r>
            <w:proofErr w:type="gramEnd"/>
            <w:r w:rsidRPr="00834C8A">
              <w:rPr>
                <w:rFonts w:ascii="Times New Roman" w:hAnsi="Times New Roman" w:cs="Times New Roman"/>
                <w:szCs w:val="24"/>
              </w:rPr>
              <w:br/>
              <w:t xml:space="preserve">Ibrahim </w:t>
            </w:r>
            <w:proofErr w:type="spellStart"/>
            <w:r w:rsidRPr="00834C8A">
              <w:rPr>
                <w:rFonts w:ascii="Times New Roman" w:hAnsi="Times New Roman" w:cs="Times New Roman"/>
                <w:szCs w:val="24"/>
              </w:rPr>
              <w:t>Arbi_Ackel</w:t>
            </w:r>
            <w:proofErr w:type="spellEnd"/>
            <w:r w:rsidRPr="00834C8A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834C8A">
              <w:rPr>
                <w:rFonts w:ascii="Times New Roman" w:hAnsi="Times New Roman" w:cs="Times New Roman"/>
                <w:szCs w:val="24"/>
              </w:rPr>
              <w:t>Helio</w:t>
            </w:r>
            <w:proofErr w:type="spellEnd"/>
            <w:r w:rsidRPr="00834C8A">
              <w:rPr>
                <w:rFonts w:ascii="Times New Roman" w:hAnsi="Times New Roman" w:cs="Times New Roman"/>
                <w:szCs w:val="24"/>
              </w:rPr>
              <w:t xml:space="preserve"> Beltrão</w:t>
            </w:r>
          </w:p>
        </w:tc>
      </w:tr>
    </w:tbl>
    <w:p w14:paraId="43B1073A" w14:textId="20637C4A" w:rsidR="00DB028F" w:rsidRPr="008251EA" w:rsidRDefault="00B7742D" w:rsidP="005F42F7">
      <w:pPr>
        <w:spacing w:before="120" w:after="120" w:line="240" w:lineRule="auto"/>
        <w:ind w:left="120" w:right="120"/>
        <w:jc w:val="center"/>
        <w:rPr>
          <w:rFonts w:ascii="Times New Roman" w:hAnsi="Times New Roman" w:cs="Times New Roman"/>
          <w:sz w:val="24"/>
          <w:szCs w:val="24"/>
        </w:rPr>
      </w:pPr>
      <w:r w:rsidRPr="008251EA">
        <w:rPr>
          <w:rFonts w:ascii="Times New Roman" w:hAnsi="Times New Roman" w:cs="Times New Roman"/>
          <w:sz w:val="24"/>
          <w:szCs w:val="24"/>
        </w:rPr>
        <w:t xml:space="preserve">LEI Nº 7.115, DE 29 DE AGOSTO DE </w:t>
      </w:r>
      <w:proofErr w:type="gramStart"/>
      <w:r w:rsidRPr="008251EA">
        <w:rPr>
          <w:rFonts w:ascii="Times New Roman" w:hAnsi="Times New Roman" w:cs="Times New Roman"/>
          <w:sz w:val="24"/>
          <w:szCs w:val="24"/>
        </w:rPr>
        <w:t>1983</w:t>
      </w:r>
      <w:proofErr w:type="gramEnd"/>
    </w:p>
    <w:sectPr w:rsidR="00DB028F" w:rsidRPr="008251E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56"/>
    <w:rsid w:val="000749AB"/>
    <w:rsid w:val="00106994"/>
    <w:rsid w:val="00263740"/>
    <w:rsid w:val="002D2B2A"/>
    <w:rsid w:val="002E35D8"/>
    <w:rsid w:val="003062B1"/>
    <w:rsid w:val="00321856"/>
    <w:rsid w:val="003524A8"/>
    <w:rsid w:val="003910DE"/>
    <w:rsid w:val="003E23A8"/>
    <w:rsid w:val="004827DE"/>
    <w:rsid w:val="004A56F7"/>
    <w:rsid w:val="005049FD"/>
    <w:rsid w:val="005F42F7"/>
    <w:rsid w:val="0060643E"/>
    <w:rsid w:val="00617004"/>
    <w:rsid w:val="0065078A"/>
    <w:rsid w:val="00693C84"/>
    <w:rsid w:val="00694E3A"/>
    <w:rsid w:val="006B0B67"/>
    <w:rsid w:val="006D1D07"/>
    <w:rsid w:val="0079011D"/>
    <w:rsid w:val="007D7EF4"/>
    <w:rsid w:val="008251EA"/>
    <w:rsid w:val="00834215"/>
    <w:rsid w:val="00834C8A"/>
    <w:rsid w:val="00852784"/>
    <w:rsid w:val="00870E44"/>
    <w:rsid w:val="0096486D"/>
    <w:rsid w:val="00980388"/>
    <w:rsid w:val="009B66D7"/>
    <w:rsid w:val="00AF4B37"/>
    <w:rsid w:val="00B7742D"/>
    <w:rsid w:val="00C4655D"/>
    <w:rsid w:val="00C808E2"/>
    <w:rsid w:val="00C84E95"/>
    <w:rsid w:val="00CB1275"/>
    <w:rsid w:val="00CE048B"/>
    <w:rsid w:val="00D275FF"/>
    <w:rsid w:val="00DB028F"/>
    <w:rsid w:val="00DB5759"/>
    <w:rsid w:val="00E0124E"/>
    <w:rsid w:val="00E94361"/>
    <w:rsid w:val="00E95EA8"/>
    <w:rsid w:val="00F8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5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6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910D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B0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6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910D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B0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5-2018/2015/Lei/L13146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lanalto.gov.br/ccivil_03/Constituicao/Constituicao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ruzilia.mg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uzilia.mg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damFm/FI6gxFmK5jrcxKM0vgTQ==">CgMxLjAyCGguZ2pkZ3hzOAByITFIVXdnZEJ1WGZKWDdXUFEyRlV3eFl3REZKUHRSZkRhdQ==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43</Pages>
  <Words>11922</Words>
  <Characters>64382</Characters>
  <Application>Microsoft Office Word</Application>
  <DocSecurity>0</DocSecurity>
  <Lines>536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33</cp:revision>
  <cp:lastPrinted>2023-08-15T11:53:00Z</cp:lastPrinted>
  <dcterms:created xsi:type="dcterms:W3CDTF">2023-09-19T13:39:00Z</dcterms:created>
  <dcterms:modified xsi:type="dcterms:W3CDTF">2023-10-23T16:58:00Z</dcterms:modified>
</cp:coreProperties>
</file>